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16748" w14:textId="77777777" w:rsidR="00C306D4" w:rsidRDefault="00C306D4" w:rsidP="00C306D4">
      <w:pPr>
        <w:jc w:val="center"/>
      </w:pPr>
      <w:r>
        <w:rPr>
          <w:noProof/>
          <w:lang w:eastAsia="fr-FR"/>
        </w:rPr>
        <w:drawing>
          <wp:inline distT="0" distB="0" distL="0" distR="0" wp14:anchorId="4BBAE198" wp14:editId="5B6D5D02">
            <wp:extent cx="2628900" cy="114744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8900" cy="1147445"/>
                    </a:xfrm>
                    <a:prstGeom prst="rect">
                      <a:avLst/>
                    </a:prstGeom>
                    <a:noFill/>
                    <a:ln>
                      <a:noFill/>
                    </a:ln>
                  </pic:spPr>
                </pic:pic>
              </a:graphicData>
            </a:graphic>
          </wp:inline>
        </w:drawing>
      </w:r>
    </w:p>
    <w:p w14:paraId="7803EABA" w14:textId="77777777" w:rsidR="00C306D4" w:rsidRPr="002F07B5" w:rsidRDefault="00C306D4" w:rsidP="00007E59">
      <w:pPr>
        <w:spacing w:after="0" w:line="240" w:lineRule="auto"/>
        <w:jc w:val="center"/>
        <w:rPr>
          <w:b/>
          <w:sz w:val="28"/>
          <w:szCs w:val="28"/>
        </w:rPr>
      </w:pPr>
      <w:r w:rsidRPr="002F07B5">
        <w:rPr>
          <w:b/>
          <w:sz w:val="28"/>
          <w:szCs w:val="28"/>
        </w:rPr>
        <w:t>Master 2 Affaires publiques/administration du politique</w:t>
      </w:r>
    </w:p>
    <w:p w14:paraId="4950DCE7" w14:textId="3629D06E" w:rsidR="00C306D4" w:rsidRPr="00F04826" w:rsidRDefault="005B1D03" w:rsidP="00007E59">
      <w:pPr>
        <w:tabs>
          <w:tab w:val="left" w:pos="8222"/>
        </w:tabs>
        <w:spacing w:after="0" w:line="240" w:lineRule="auto"/>
        <w:jc w:val="center"/>
        <w:rPr>
          <w:sz w:val="32"/>
          <w:szCs w:val="32"/>
        </w:rPr>
      </w:pPr>
      <w:r>
        <w:rPr>
          <w:sz w:val="32"/>
          <w:szCs w:val="32"/>
        </w:rPr>
        <w:t>2 mars 2026</w:t>
      </w:r>
    </w:p>
    <w:p w14:paraId="3E376328" w14:textId="77777777" w:rsidR="00C306D4" w:rsidRPr="00F04826" w:rsidRDefault="00C306D4" w:rsidP="00007E59">
      <w:pPr>
        <w:spacing w:after="0" w:line="240" w:lineRule="auto"/>
        <w:jc w:val="center"/>
        <w:rPr>
          <w:sz w:val="32"/>
          <w:szCs w:val="32"/>
        </w:rPr>
      </w:pPr>
      <w:r>
        <w:rPr>
          <w:sz w:val="32"/>
          <w:szCs w:val="32"/>
        </w:rPr>
        <w:t>Pratiques des élections - Contentieux</w:t>
      </w:r>
      <w:r w:rsidRPr="00F04826">
        <w:rPr>
          <w:sz w:val="32"/>
          <w:szCs w:val="32"/>
        </w:rPr>
        <w:t>.</w:t>
      </w:r>
    </w:p>
    <w:p w14:paraId="6DE3DC2E" w14:textId="77777777" w:rsidR="00C306D4" w:rsidRDefault="00C306D4" w:rsidP="00C306D4">
      <w:r>
        <w:t>Stéphane Cottin, chef du service de la documentation et de l’aide à l’instruction du Conseil constitutionnel</w:t>
      </w:r>
    </w:p>
    <w:p w14:paraId="5982CB11" w14:textId="77777777" w:rsidR="00C306D4" w:rsidRPr="00F04399" w:rsidRDefault="00C306D4" w:rsidP="00C306D4">
      <w:pPr>
        <w:jc w:val="right"/>
        <w:rPr>
          <w:lang w:val="en-GB"/>
        </w:rPr>
      </w:pPr>
      <w:proofErr w:type="gramStart"/>
      <w:r w:rsidRPr="00F04399">
        <w:rPr>
          <w:lang w:val="en-GB"/>
        </w:rPr>
        <w:t>Mail :</w:t>
      </w:r>
      <w:proofErr w:type="gramEnd"/>
      <w:r w:rsidRPr="00F04399">
        <w:rPr>
          <w:lang w:val="en-GB"/>
        </w:rPr>
        <w:t xml:space="preserve"> </w:t>
      </w:r>
      <w:hyperlink r:id="rId6" w:history="1">
        <w:r w:rsidRPr="00F04399">
          <w:rPr>
            <w:rStyle w:val="Lienhypertexte"/>
            <w:lang w:val="en-GB"/>
          </w:rPr>
          <w:t>stephane.cottin@gmail.com</w:t>
        </w:r>
      </w:hyperlink>
      <w:r w:rsidRPr="00F04399">
        <w:rPr>
          <w:lang w:val="en-GB"/>
        </w:rPr>
        <w:t xml:space="preserve"> </w:t>
      </w:r>
    </w:p>
    <w:p w14:paraId="09B53CD8" w14:textId="77777777" w:rsidR="00C306D4" w:rsidRPr="00F04399" w:rsidRDefault="00C306D4" w:rsidP="00C306D4">
      <w:pPr>
        <w:jc w:val="center"/>
        <w:rPr>
          <w:sz w:val="44"/>
          <w:szCs w:val="44"/>
          <w:lang w:val="en-GB"/>
        </w:rPr>
      </w:pPr>
      <w:r>
        <w:rPr>
          <w:sz w:val="44"/>
          <w:szCs w:val="44"/>
          <w:lang w:val="en-GB"/>
        </w:rPr>
        <w:t xml:space="preserve">Site du </w:t>
      </w:r>
      <w:proofErr w:type="spellStart"/>
      <w:proofErr w:type="gramStart"/>
      <w:r>
        <w:rPr>
          <w:sz w:val="44"/>
          <w:szCs w:val="44"/>
          <w:lang w:val="en-GB"/>
        </w:rPr>
        <w:t>cours</w:t>
      </w:r>
      <w:proofErr w:type="spellEnd"/>
      <w:r w:rsidRPr="00F04399">
        <w:rPr>
          <w:sz w:val="44"/>
          <w:szCs w:val="44"/>
          <w:lang w:val="en-GB"/>
        </w:rPr>
        <w:t> :</w:t>
      </w:r>
      <w:proofErr w:type="gramEnd"/>
      <w:r w:rsidRPr="00F04399">
        <w:rPr>
          <w:sz w:val="44"/>
          <w:szCs w:val="44"/>
          <w:lang w:val="en-GB"/>
        </w:rPr>
        <w:t xml:space="preserve"> </w:t>
      </w:r>
      <w:hyperlink r:id="rId7" w:history="1">
        <w:r w:rsidRPr="009F44C2">
          <w:rPr>
            <w:rStyle w:val="Lienhypertexte"/>
            <w:sz w:val="44"/>
            <w:szCs w:val="44"/>
            <w:lang w:val="en-GB"/>
          </w:rPr>
          <w:t>http://www.electoral.fr</w:t>
        </w:r>
      </w:hyperlink>
      <w:r>
        <w:rPr>
          <w:sz w:val="44"/>
          <w:szCs w:val="44"/>
          <w:lang w:val="en-GB"/>
        </w:rPr>
        <w:t xml:space="preserve"> </w:t>
      </w:r>
    </w:p>
    <w:p w14:paraId="08EBF301" w14:textId="77777777" w:rsidR="00AD4CCA" w:rsidRDefault="00AD4CCA">
      <w:r>
        <w:t>Rappel des éléments documentaires</w:t>
      </w:r>
    </w:p>
    <w:p w14:paraId="5ED61A3E" w14:textId="77777777" w:rsidR="00AD4CCA" w:rsidRDefault="00AD4CCA">
      <w:r>
        <w:t xml:space="preserve">Le site Web support : </w:t>
      </w:r>
      <w:hyperlink r:id="rId8" w:history="1">
        <w:r w:rsidRPr="006860D0">
          <w:rPr>
            <w:rStyle w:val="Lienhypertexte"/>
          </w:rPr>
          <w:t>http://www.electoral.fr/</w:t>
        </w:r>
      </w:hyperlink>
    </w:p>
    <w:p w14:paraId="56B9B528" w14:textId="39131B07" w:rsidR="00AD4CCA" w:rsidRDefault="00AD4CCA">
      <w:r>
        <w:t xml:space="preserve">Le compte </w:t>
      </w:r>
      <w:r w:rsidR="005B02DB">
        <w:t>x</w:t>
      </w:r>
      <w:r>
        <w:t xml:space="preserve"> d’actualité : </w:t>
      </w:r>
      <w:hyperlink r:id="rId9" w:history="1">
        <w:r w:rsidR="00F35725" w:rsidRPr="006860D0">
          <w:rPr>
            <w:rStyle w:val="Lienhypertexte"/>
          </w:rPr>
          <w:t>https://twitter.com/droitelectoral</w:t>
        </w:r>
      </w:hyperlink>
      <w:r w:rsidR="00F35725">
        <w:t xml:space="preserve"> </w:t>
      </w:r>
    </w:p>
    <w:p w14:paraId="2D67AA4E" w14:textId="77777777" w:rsidR="00AD4CCA" w:rsidRDefault="00AD4CCA">
      <w:r>
        <w:t>L’espace de « curation » (reprise mise en forme du compte twitter)</w:t>
      </w:r>
      <w:r w:rsidR="00F35725">
        <w:t xml:space="preserve"> </w:t>
      </w:r>
      <w:hyperlink r:id="rId10" w:history="1">
        <w:r w:rsidR="00F35725" w:rsidRPr="006860D0">
          <w:rPr>
            <w:rStyle w:val="Lienhypertexte"/>
          </w:rPr>
          <w:t>https://www.scoop.it/topic/droit-electoral</w:t>
        </w:r>
      </w:hyperlink>
      <w:r w:rsidR="00F35725">
        <w:t xml:space="preserve"> </w:t>
      </w:r>
    </w:p>
    <w:p w14:paraId="7CFD45F4" w14:textId="77777777" w:rsidR="00F35725" w:rsidRDefault="00F35725" w:rsidP="001F2514">
      <w:pPr>
        <w:pStyle w:val="Titre1"/>
      </w:pPr>
      <w:r>
        <w:t>Cours n°2 :</w:t>
      </w:r>
      <w:r w:rsidR="00C306D4">
        <w:t xml:space="preserve"> </w:t>
      </w:r>
      <w:r>
        <w:t>les inscr</w:t>
      </w:r>
      <w:r w:rsidR="001F2514">
        <w:t>iptions sur la liste électorale</w:t>
      </w:r>
    </w:p>
    <w:p w14:paraId="1B7196C2" w14:textId="77777777" w:rsidR="00F35725" w:rsidRDefault="00F35725" w:rsidP="00F35725">
      <w:pPr>
        <w:pStyle w:val="NormalWeb"/>
      </w:pPr>
      <w:r>
        <w:t>Exemples d’exposés</w:t>
      </w:r>
    </w:p>
    <w:p w14:paraId="6FB1405A" w14:textId="77777777" w:rsidR="00F35725" w:rsidRDefault="005B02DB">
      <w:hyperlink r:id="rId11" w:history="1">
        <w:r w:rsidR="00F35725" w:rsidRPr="006860D0">
          <w:rPr>
            <w:rStyle w:val="Lienhypertexte"/>
          </w:rPr>
          <w:t>http://www.electoral.fr/?page_id=24</w:t>
        </w:r>
      </w:hyperlink>
      <w:r w:rsidR="00F35725">
        <w:t xml:space="preserve"> </w:t>
      </w:r>
    </w:p>
    <w:p w14:paraId="7DFEBF84" w14:textId="77777777" w:rsidR="00F35725" w:rsidRDefault="001F2514">
      <w:r>
        <w:t xml:space="preserve">Le sujet nous permettra d’analyser </w:t>
      </w:r>
      <w:r w:rsidR="00595AA0">
        <w:t>quatre</w:t>
      </w:r>
      <w:r>
        <w:t xml:space="preserve"> (+ 1) sources d’informations :</w:t>
      </w:r>
    </w:p>
    <w:p w14:paraId="310630DA" w14:textId="77777777" w:rsidR="00E54EA5" w:rsidRDefault="00E54EA5" w:rsidP="005B02DB">
      <w:pPr>
        <w:pStyle w:val="Paragraphedeliste"/>
        <w:numPr>
          <w:ilvl w:val="0"/>
          <w:numId w:val="1"/>
        </w:numPr>
      </w:pPr>
      <w:r>
        <w:t xml:space="preserve">Le site de la CNIL </w:t>
      </w:r>
      <w:hyperlink r:id="rId12" w:history="1">
        <w:r w:rsidRPr="006860D0">
          <w:rPr>
            <w:rStyle w:val="Lienhypertexte"/>
          </w:rPr>
          <w:t>https://www.cnil.fr/fr/la-liste-electorale</w:t>
        </w:r>
      </w:hyperlink>
    </w:p>
    <w:p w14:paraId="558CE573" w14:textId="77777777" w:rsidR="001F2514" w:rsidRDefault="001F2514" w:rsidP="005B02DB">
      <w:pPr>
        <w:pStyle w:val="Paragraphedeliste"/>
        <w:numPr>
          <w:ilvl w:val="0"/>
          <w:numId w:val="1"/>
        </w:numPr>
      </w:pPr>
      <w:r>
        <w:t>Le site Service-Public.fr (avec entre autres les fiches Vos-Droits)</w:t>
      </w:r>
    </w:p>
    <w:p w14:paraId="194B46D8" w14:textId="77777777" w:rsidR="001F2514" w:rsidRDefault="001F2514" w:rsidP="005B02DB">
      <w:pPr>
        <w:pStyle w:val="Paragraphedeliste"/>
        <w:numPr>
          <w:ilvl w:val="0"/>
          <w:numId w:val="1"/>
        </w:numPr>
      </w:pPr>
      <w:r>
        <w:t>Le site de l’INSEE (en charge du REU) et sa FAQ (sous forme de wiki)</w:t>
      </w:r>
      <w:r w:rsidR="00E54EA5">
        <w:t xml:space="preserve"> </w:t>
      </w:r>
      <w:hyperlink r:id="rId13" w:history="1">
        <w:r w:rsidR="00E54EA5" w:rsidRPr="006860D0">
          <w:rPr>
            <w:rStyle w:val="Lienhypertexte"/>
          </w:rPr>
          <w:t>https://www.insee.fr/fr/information/3539086</w:t>
        </w:r>
      </w:hyperlink>
      <w:r w:rsidR="00E54EA5">
        <w:t xml:space="preserve"> </w:t>
      </w:r>
    </w:p>
    <w:p w14:paraId="77E98CAE" w14:textId="77777777" w:rsidR="001F2514" w:rsidRDefault="001F2514" w:rsidP="005B02DB">
      <w:pPr>
        <w:pStyle w:val="Paragraphedeliste"/>
        <w:numPr>
          <w:ilvl w:val="0"/>
          <w:numId w:val="1"/>
        </w:numPr>
      </w:pPr>
      <w:r>
        <w:t>Le site du ministère de l’intérieur et ses chapitres dédiés aux élections</w:t>
      </w:r>
      <w:r w:rsidR="00E54EA5">
        <w:t xml:space="preserve"> </w:t>
      </w:r>
      <w:hyperlink r:id="rId14" w:history="1">
        <w:r w:rsidR="00E54EA5" w:rsidRPr="006860D0">
          <w:rPr>
            <w:rStyle w:val="Lienhypertexte"/>
          </w:rPr>
          <w:t>https://www.interieur.gouv.fr/Elections/Comment-voter</w:t>
        </w:r>
      </w:hyperlink>
      <w:r w:rsidR="00E54EA5">
        <w:t xml:space="preserve"> </w:t>
      </w:r>
    </w:p>
    <w:p w14:paraId="55C6E299" w14:textId="77777777" w:rsidR="001F2514" w:rsidRDefault="001F2514" w:rsidP="005B02DB">
      <w:pPr>
        <w:pStyle w:val="Paragraphedeliste"/>
        <w:numPr>
          <w:ilvl w:val="1"/>
          <w:numId w:val="1"/>
        </w:numPr>
      </w:pPr>
      <w:r>
        <w:t>Incidemment, le site officiel de diffusion des circulaires (circulaire.legifrance.gouv.fr)</w:t>
      </w:r>
    </w:p>
    <w:p w14:paraId="49EFFD4B" w14:textId="77777777" w:rsidR="002E5E5F" w:rsidRDefault="002E5E5F">
      <w:r>
        <w:br w:type="page"/>
      </w:r>
    </w:p>
    <w:p w14:paraId="16D50DCD" w14:textId="5A3212F7" w:rsidR="001F2514" w:rsidRDefault="005B02DB" w:rsidP="001F2514">
      <w:r>
        <w:lastRenderedPageBreak/>
        <w:t>Source :</w:t>
      </w:r>
      <w:r w:rsidR="001F2514">
        <w:t xml:space="preserve"> CNIL</w:t>
      </w:r>
    </w:p>
    <w:p w14:paraId="067F2600" w14:textId="2F3EC8F0" w:rsidR="001F2514" w:rsidRDefault="005B02DB" w:rsidP="001F2514">
      <w:hyperlink r:id="rId15" w:history="1">
        <w:r w:rsidR="001F2514" w:rsidRPr="006860D0">
          <w:rPr>
            <w:rStyle w:val="Lienhypertexte"/>
          </w:rPr>
          <w:t>https://www.c</w:t>
        </w:r>
        <w:r w:rsidR="001F2514" w:rsidRPr="006860D0">
          <w:rPr>
            <w:rStyle w:val="Lienhypertexte"/>
          </w:rPr>
          <w:t>n</w:t>
        </w:r>
        <w:r w:rsidR="001F2514" w:rsidRPr="006860D0">
          <w:rPr>
            <w:rStyle w:val="Lienhypertexte"/>
          </w:rPr>
          <w:t>il.fr/fr/la-liste-electorale</w:t>
        </w:r>
      </w:hyperlink>
      <w:r w:rsidR="001F2514">
        <w:t xml:space="preserve"> </w:t>
      </w:r>
      <w:r>
        <w:t xml:space="preserve">(qui renvoie désormais sur </w:t>
      </w:r>
      <w:hyperlink r:id="rId16" w:history="1">
        <w:r w:rsidRPr="00B74486">
          <w:rPr>
            <w:rStyle w:val="Lienhypertexte"/>
          </w:rPr>
          <w:t>https://www.cnil.fr/fr/lutilisation-de-listes-delecteurs-pour-la-communication-politique</w:t>
        </w:r>
      </w:hyperlink>
      <w:r>
        <w:t xml:space="preserve"> )</w:t>
      </w:r>
    </w:p>
    <w:p w14:paraId="56E18E23" w14:textId="77777777" w:rsidR="002E5E5F" w:rsidRDefault="002E5E5F" w:rsidP="002E5E5F">
      <w:pPr>
        <w:pStyle w:val="Titre1"/>
      </w:pPr>
      <w:r>
        <w:t>La liste électorale</w:t>
      </w:r>
    </w:p>
    <w:p w14:paraId="2616C123" w14:textId="77777777" w:rsidR="002E5E5F" w:rsidRDefault="002E5E5F" w:rsidP="002E5E5F">
      <w:r>
        <w:t>27 novembre 2019</w:t>
      </w:r>
    </w:p>
    <w:p w14:paraId="51FC2F2F" w14:textId="77777777" w:rsidR="002E5E5F" w:rsidRDefault="002E5E5F" w:rsidP="002E5E5F">
      <w:pPr>
        <w:pStyle w:val="NormalWeb"/>
      </w:pPr>
      <w:r>
        <w:t>Depuis le 1</w:t>
      </w:r>
      <w:r>
        <w:rPr>
          <w:vertAlign w:val="superscript"/>
        </w:rPr>
        <w:t>er</w:t>
      </w:r>
      <w:r>
        <w:t xml:space="preserve"> janvier 2019, en application des dispositions du code électoral, la liste électorale de la commune est extraite d’un répertoire électoral unique qui est tenu par l’Institut national de la statistique et des études économiques (INSEE).</w:t>
      </w:r>
    </w:p>
    <w:p w14:paraId="52AB0540" w14:textId="77777777" w:rsidR="002E5E5F" w:rsidRDefault="002E5E5F" w:rsidP="002E5E5F">
      <w:pPr>
        <w:pStyle w:val="Titre3"/>
      </w:pPr>
      <w:r>
        <w:rPr>
          <w:rStyle w:val="ctn-gen-ascenseur-titre"/>
        </w:rPr>
        <w:t>Comment sont constituées et gérées les listes électorales ?</w:t>
      </w:r>
    </w:p>
    <w:p w14:paraId="05F546AA" w14:textId="77777777" w:rsidR="002E5E5F" w:rsidRDefault="002E5E5F" w:rsidP="002E5E5F">
      <w:pPr>
        <w:pStyle w:val="Titre3"/>
      </w:pPr>
      <w:r>
        <w:rPr>
          <w:rStyle w:val="ctn-gen-ascenseur-titre"/>
        </w:rPr>
        <w:t>L’utilisation de la liste électorale</w:t>
      </w:r>
    </w:p>
    <w:p w14:paraId="2DA49624" w14:textId="77777777" w:rsidR="002E5E5F" w:rsidRDefault="002E5E5F" w:rsidP="002E5E5F">
      <w:pPr>
        <w:pStyle w:val="Titre3"/>
      </w:pPr>
      <w:r>
        <w:rPr>
          <w:rStyle w:val="ctn-gen-ascenseur-titre"/>
        </w:rPr>
        <w:t>L’information et les droits des personnes</w:t>
      </w:r>
    </w:p>
    <w:p w14:paraId="1E20A744" w14:textId="77777777" w:rsidR="002E5E5F" w:rsidRDefault="002E5E5F" w:rsidP="002E5E5F">
      <w:pPr>
        <w:pStyle w:val="Titre3"/>
      </w:pPr>
      <w:r>
        <w:rPr>
          <w:rStyle w:val="ctn-gen-ascenseur-titre"/>
        </w:rPr>
        <w:t>Le traitement est-il dispensé d’analyse d’impact relative à la protection des données (AIPD) ?</w:t>
      </w:r>
    </w:p>
    <w:p w14:paraId="65BD9A6B" w14:textId="77777777" w:rsidR="002E5E5F" w:rsidRDefault="002E5E5F" w:rsidP="002E5E5F">
      <w:pPr>
        <w:pStyle w:val="Titre3"/>
      </w:pPr>
      <w:r>
        <w:rPr>
          <w:rStyle w:val="ctn-gen-textes-references-titre"/>
        </w:rPr>
        <w:t>Les textes de référence</w:t>
      </w:r>
    </w:p>
    <w:p w14:paraId="35D9D5FC" w14:textId="77777777" w:rsidR="002E5E5F" w:rsidRDefault="005B02DB" w:rsidP="002E5E5F">
      <w:hyperlink r:id="rId17" w:anchor="Article14" w:tgtFrame="_blank" w:tooltip="Article 14 du règlement général sur la protection des données" w:history="1">
        <w:r w:rsidR="002E5E5F">
          <w:rPr>
            <w:rStyle w:val="Lienhypertexte"/>
          </w:rPr>
          <w:t xml:space="preserve">&gt; Article 14 du règlement général sur la protection des données </w:t>
        </w:r>
        <w:r w:rsidR="002E5E5F">
          <w:rPr>
            <w:noProof/>
            <w:color w:val="0000FF"/>
            <w:lang w:eastAsia="fr-FR"/>
          </w:rPr>
          <w:drawing>
            <wp:inline distT="0" distB="0" distL="0" distR="0" wp14:anchorId="0D95F8EF" wp14:editId="4D7BAF2E">
              <wp:extent cx="123825" cy="123825"/>
              <wp:effectExtent l="0" t="0" r="9525" b="9525"/>
              <wp:docPr id="18" name="Image 18" descr="https://www.cnil.fr/sites/all/themes/bootstrap_cnil/img/dw-doc.png">
                <a:hlinkClick xmlns:a="http://schemas.openxmlformats.org/drawingml/2006/main" r:id="rId18" tgtFrame="&quot;_blank&quot;" tooltip="&quot;Article 14 du règlement général sur la protection des donné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cnil.fr/sites/all/themes/bootstrap_cnil/img/dw-doc.png">
                        <a:hlinkClick r:id="rId18" tgtFrame="&quot;_blank&quot;" tooltip="&quot;Article 14 du règlement général sur la protection des données&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00F2F998" w14:textId="77777777" w:rsidR="002E5E5F" w:rsidRDefault="005B02DB" w:rsidP="002E5E5F">
      <w:hyperlink r:id="rId20" w:anchor="Article35" w:tgtFrame="_blank" w:tooltip="Article 35.5 du RGPD" w:history="1">
        <w:r w:rsidR="002E5E5F">
          <w:rPr>
            <w:rStyle w:val="Lienhypertexte"/>
          </w:rPr>
          <w:t xml:space="preserve">&gt; Article 35.5 du RGPD </w:t>
        </w:r>
        <w:r w:rsidR="002E5E5F">
          <w:rPr>
            <w:noProof/>
            <w:color w:val="0000FF"/>
            <w:lang w:eastAsia="fr-FR"/>
          </w:rPr>
          <w:drawing>
            <wp:inline distT="0" distB="0" distL="0" distR="0" wp14:anchorId="1CFC670F" wp14:editId="1A0A5AC8">
              <wp:extent cx="123825" cy="123825"/>
              <wp:effectExtent l="0" t="0" r="9525" b="9525"/>
              <wp:docPr id="17" name="Image 17" descr="https://www.cnil.fr/sites/all/themes/bootstrap_cnil/img/dw-doc.png">
                <a:hlinkClick xmlns:a="http://schemas.openxmlformats.org/drawingml/2006/main" r:id="rId21" tgtFrame="&quot;_blank&quot;" tooltip="&quot;Article 35.5 du RGP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cnil.fr/sites/all/themes/bootstrap_cnil/img/dw-doc.png">
                        <a:hlinkClick r:id="rId21" tgtFrame="&quot;_blank&quot;" tooltip="&quot;Article 35.5 du RGPD&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045DF5EB" w14:textId="77777777" w:rsidR="002E5E5F" w:rsidRDefault="005B02DB" w:rsidP="002E5E5F">
      <w:hyperlink r:id="rId22" w:tgtFrame="_blank" w:tooltip="Conseil d’Etat, 2 décembre 2016, n°388979" w:history="1">
        <w:r w:rsidR="002E5E5F">
          <w:rPr>
            <w:rStyle w:val="Lienhypertexte"/>
          </w:rPr>
          <w:t xml:space="preserve">&gt; Conseil d’Etat, 2 décembre 2016, n°388979 </w:t>
        </w:r>
        <w:r w:rsidR="002E5E5F">
          <w:rPr>
            <w:noProof/>
            <w:color w:val="0000FF"/>
            <w:lang w:eastAsia="fr-FR"/>
          </w:rPr>
          <w:drawing>
            <wp:inline distT="0" distB="0" distL="0" distR="0" wp14:anchorId="1A496434" wp14:editId="0C95E58D">
              <wp:extent cx="123825" cy="123825"/>
              <wp:effectExtent l="0" t="0" r="9525" b="9525"/>
              <wp:docPr id="16" name="Image 16" descr="https://www.cnil.fr/sites/all/themes/bootstrap_cnil/img/dw-doc.png">
                <a:hlinkClick xmlns:a="http://schemas.openxmlformats.org/drawingml/2006/main" r:id="rId22" tgtFrame="&quot;_blank&quot;" tooltip="&quot;Conseil d’Etat, 2 décembre 2016, n°38897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cnil.fr/sites/all/themes/bootstrap_cnil/img/dw-doc.png">
                        <a:hlinkClick r:id="rId22" tgtFrame="&quot;_blank&quot;" tooltip="&quot;Conseil d’Etat, 2 décembre 2016, n°388979&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23AFE69B" w14:textId="77777777" w:rsidR="002E5E5F" w:rsidRDefault="005B02DB" w:rsidP="002E5E5F">
      <w:hyperlink r:id="rId23" w:tgtFrame="_blank" w:tooltip="L.311-9 du code des relations entre le public et l’administration (CRPA) " w:history="1">
        <w:r w:rsidR="002E5E5F">
          <w:rPr>
            <w:rStyle w:val="Lienhypertexte"/>
          </w:rPr>
          <w:t xml:space="preserve">&gt; L.311-9 du code des relations entre le public et l’administration (CRPA) </w:t>
        </w:r>
        <w:r w:rsidR="002E5E5F">
          <w:rPr>
            <w:noProof/>
            <w:color w:val="0000FF"/>
            <w:lang w:eastAsia="fr-FR"/>
          </w:rPr>
          <w:drawing>
            <wp:inline distT="0" distB="0" distL="0" distR="0" wp14:anchorId="6D9410B6" wp14:editId="645202B0">
              <wp:extent cx="123825" cy="123825"/>
              <wp:effectExtent l="0" t="0" r="9525" b="9525"/>
              <wp:docPr id="15" name="Image 15" descr="https://www.cnil.fr/sites/all/themes/bootstrap_cnil/img/dw-doc.png">
                <a:hlinkClick xmlns:a="http://schemas.openxmlformats.org/drawingml/2006/main" r:id="rId23" tgtFrame="&quot;_blank&quot;" tooltip="&quot;L.311-9 du code des relations entre le public et l’administration (CRPA)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cnil.fr/sites/all/themes/bootstrap_cnil/img/dw-doc.png">
                        <a:hlinkClick r:id="rId23" tgtFrame="&quot;_blank&quot;" tooltip="&quot;L.311-9 du code des relations entre le public et l’administration (CRPA) &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2E2E8A0E" w14:textId="77777777" w:rsidR="002E5E5F" w:rsidRDefault="005B02DB" w:rsidP="002E5E5F">
      <w:hyperlink r:id="rId24" w:tgtFrame="_blank" w:tooltip="Article L. 330-4 du code électoral" w:history="1">
        <w:r w:rsidR="002E5E5F">
          <w:rPr>
            <w:rStyle w:val="Lienhypertexte"/>
          </w:rPr>
          <w:t xml:space="preserve">&gt; Article L. 330-4 du code électoral </w:t>
        </w:r>
        <w:r w:rsidR="002E5E5F">
          <w:rPr>
            <w:noProof/>
            <w:color w:val="0000FF"/>
            <w:lang w:eastAsia="fr-FR"/>
          </w:rPr>
          <w:drawing>
            <wp:inline distT="0" distB="0" distL="0" distR="0" wp14:anchorId="393DFB6C" wp14:editId="19E31DC7">
              <wp:extent cx="123825" cy="123825"/>
              <wp:effectExtent l="0" t="0" r="9525" b="9525"/>
              <wp:docPr id="14" name="Image 14" descr="https://www.cnil.fr/sites/all/themes/bootstrap_cnil/img/dw-doc.png">
                <a:hlinkClick xmlns:a="http://schemas.openxmlformats.org/drawingml/2006/main" r:id="rId24" tgtFrame="&quot;_blank&quot;" tooltip="&quot;Article L. 330-4 du code élector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cnil.fr/sites/all/themes/bootstrap_cnil/img/dw-doc.png">
                        <a:hlinkClick r:id="rId24" tgtFrame="&quot;_blank&quot;" tooltip="&quot;Article L. 330-4 du code électoral&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4A73090C" w14:textId="77777777" w:rsidR="002E5E5F" w:rsidRDefault="005B02DB" w:rsidP="002E5E5F">
      <w:hyperlink r:id="rId25" w:tgtFrame="_blank" w:tooltip="Loi n° 2016-1048 du 1er août 2016 rénovant les modalités d’inscription sur les listes électorales" w:history="1">
        <w:r w:rsidR="002E5E5F">
          <w:rPr>
            <w:rStyle w:val="Lienhypertexte"/>
          </w:rPr>
          <w:t xml:space="preserve">&gt; Loi n° 2016-1048 du 1er août 2016 rénovant les modalités d’inscription sur les listes électorales </w:t>
        </w:r>
        <w:r w:rsidR="002E5E5F">
          <w:rPr>
            <w:noProof/>
            <w:color w:val="0000FF"/>
            <w:lang w:eastAsia="fr-FR"/>
          </w:rPr>
          <w:drawing>
            <wp:inline distT="0" distB="0" distL="0" distR="0" wp14:anchorId="38FA0FF8" wp14:editId="6C436B2B">
              <wp:extent cx="123825" cy="123825"/>
              <wp:effectExtent l="0" t="0" r="9525" b="9525"/>
              <wp:docPr id="13" name="Image 13" descr="https://www.cnil.fr/sites/all/themes/bootstrap_cnil/img/dw-doc.png">
                <a:hlinkClick xmlns:a="http://schemas.openxmlformats.org/drawingml/2006/main" r:id="rId25" tgtFrame="&quot;_blank&quot;" tooltip="&quot;Loi n° 2016-1048 du 1er août 2016 rénovant les modalités d’inscription sur les listes électoral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cnil.fr/sites/all/themes/bootstrap_cnil/img/dw-doc.png">
                        <a:hlinkClick r:id="rId25" tgtFrame="&quot;_blank&quot;" tooltip="&quot;Loi n° 2016-1048 du 1er août 2016 rénovant les modalités d’inscription sur les listes électorales&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3A2EFE45" w14:textId="77777777" w:rsidR="002E5E5F" w:rsidRDefault="005B02DB" w:rsidP="002E5E5F">
      <w:hyperlink r:id="rId26" w:tgtFrame="_blank" w:tooltip="Décret n° 2018-343 du 9 mai 2018" w:history="1">
        <w:r w:rsidR="002E5E5F">
          <w:rPr>
            <w:rStyle w:val="Lienhypertexte"/>
          </w:rPr>
          <w:t xml:space="preserve">&gt; Décret n° 2018-343 du 9 mai 2018 </w:t>
        </w:r>
        <w:r w:rsidR="002E5E5F">
          <w:rPr>
            <w:noProof/>
            <w:color w:val="0000FF"/>
            <w:lang w:eastAsia="fr-FR"/>
          </w:rPr>
          <w:drawing>
            <wp:inline distT="0" distB="0" distL="0" distR="0" wp14:anchorId="717334CC" wp14:editId="6BBD70C4">
              <wp:extent cx="123825" cy="123825"/>
              <wp:effectExtent l="0" t="0" r="9525" b="9525"/>
              <wp:docPr id="12" name="Image 12" descr="https://www.cnil.fr/sites/all/themes/bootstrap_cnil/img/dw-doc.png">
                <a:hlinkClick xmlns:a="http://schemas.openxmlformats.org/drawingml/2006/main" r:id="rId26" tgtFrame="&quot;_blank&quot;" tooltip="&quot;Décret n° 2018-343 du 9 mai 2018&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cnil.fr/sites/all/themes/bootstrap_cnil/img/dw-doc.png">
                        <a:hlinkClick r:id="rId26" tgtFrame="&quot;_blank&quot;" tooltip="&quot;Décret n° 2018-343 du 9 mai 2018&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37DD6440" w14:textId="77777777" w:rsidR="002E5E5F" w:rsidRDefault="005B02DB" w:rsidP="002E5E5F">
      <w:hyperlink r:id="rId27" w:tgtFrame="_blank" w:tooltip="Délibération n° 2017-292 du 16 novembre 2017" w:history="1">
        <w:r w:rsidR="002E5E5F">
          <w:rPr>
            <w:rStyle w:val="Lienhypertexte"/>
          </w:rPr>
          <w:t xml:space="preserve">&gt; Délibération n° 2017-292 du 16 novembre 2017 </w:t>
        </w:r>
        <w:r w:rsidR="002E5E5F">
          <w:rPr>
            <w:noProof/>
            <w:color w:val="0000FF"/>
            <w:lang w:eastAsia="fr-FR"/>
          </w:rPr>
          <w:drawing>
            <wp:inline distT="0" distB="0" distL="0" distR="0" wp14:anchorId="5D9BF661" wp14:editId="4347C5B9">
              <wp:extent cx="123825" cy="123825"/>
              <wp:effectExtent l="0" t="0" r="9525" b="9525"/>
              <wp:docPr id="11" name="Image 11" descr="https://www.cnil.fr/sites/all/themes/bootstrap_cnil/img/dw-doc.png">
                <a:hlinkClick xmlns:a="http://schemas.openxmlformats.org/drawingml/2006/main" r:id="rId27" tgtFrame="&quot;_blank&quot;" tooltip="&quot;Délibération n° 2017-292 du 16 novembre 2017&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cnil.fr/sites/all/themes/bootstrap_cnil/img/dw-doc.png">
                        <a:hlinkClick r:id="rId27" tgtFrame="&quot;_blank&quot;" tooltip="&quot;Délibération n° 2017-292 du 16 novembre 2017&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435BB428" w14:textId="77777777" w:rsidR="002E5E5F" w:rsidRDefault="005B02DB" w:rsidP="002E5E5F">
      <w:hyperlink r:id="rId28" w:tgtFrame="_blank" w:tooltip="Instruction du Ministère de l’Intérieur relative à la tenue des listes électorales et des listes électorales complémentaires du 21 novembre 2018" w:history="1">
        <w:r w:rsidR="002E5E5F">
          <w:rPr>
            <w:rStyle w:val="Lienhypertexte"/>
          </w:rPr>
          <w:t xml:space="preserve">&gt; Instruction du Ministère de l’Intérieur relative à la tenue des listes électorales et des listes électorales complémentaires du 21 novembre 2018 </w:t>
        </w:r>
        <w:r w:rsidR="002E5E5F">
          <w:rPr>
            <w:noProof/>
            <w:color w:val="0000FF"/>
            <w:lang w:eastAsia="fr-FR"/>
          </w:rPr>
          <w:drawing>
            <wp:inline distT="0" distB="0" distL="0" distR="0" wp14:anchorId="337925EC" wp14:editId="49B08ECC">
              <wp:extent cx="123825" cy="123825"/>
              <wp:effectExtent l="0" t="0" r="9525" b="9525"/>
              <wp:docPr id="10" name="Image 10" descr="https://www.cnil.fr/sites/all/themes/bootstrap_cnil/img/dw-doc.png">
                <a:hlinkClick xmlns:a="http://schemas.openxmlformats.org/drawingml/2006/main" r:id="rId28" tgtFrame="&quot;_blank&quot;" tooltip="&quot;Instruction du Ministère de l’Intérieur relative à la tenue des listes électorales et des listes électorales complémentaires du 21 novembre 2018&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cnil.fr/sites/all/themes/bootstrap_cnil/img/dw-doc.png">
                        <a:hlinkClick r:id="rId28" tgtFrame="&quot;_blank&quot;" tooltip="&quot;Instruction du Ministère de l’Intérieur relative à la tenue des listes électorales et des listes électorales complémentaires du 21 novembre 2018&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301B3242" w14:textId="77777777" w:rsidR="002E5E5F" w:rsidRDefault="005B02DB" w:rsidP="002E5E5F">
      <w:hyperlink r:id="rId29" w:tgtFrame="_blank" w:tooltip="Délibération n°2019-118 du 12 septembre 2019 portant adoption de la liste des types d’opérations de traitement pour lesquelles une analyse d’impact relative à la protection des données n’est pas requise" w:history="1">
        <w:r w:rsidR="002E5E5F">
          <w:rPr>
            <w:rStyle w:val="Lienhypertexte"/>
          </w:rPr>
          <w:t xml:space="preserve">&gt; Délibération n°2019-118 du 12 septembre 2019 portant adoption de la liste des types d’opérations de traitement pour lesquelles une analyse d’impact relative à la protection des données n’est pas requise </w:t>
        </w:r>
        <w:r w:rsidR="002E5E5F">
          <w:rPr>
            <w:noProof/>
            <w:color w:val="0000FF"/>
            <w:lang w:eastAsia="fr-FR"/>
          </w:rPr>
          <w:drawing>
            <wp:inline distT="0" distB="0" distL="0" distR="0" wp14:anchorId="15630D91" wp14:editId="140C24E8">
              <wp:extent cx="123825" cy="123825"/>
              <wp:effectExtent l="0" t="0" r="9525" b="9525"/>
              <wp:docPr id="9" name="Image 9" descr="https://www.cnil.fr/sites/all/themes/bootstrap_cnil/img/dw-doc.png">
                <a:hlinkClick xmlns:a="http://schemas.openxmlformats.org/drawingml/2006/main" r:id="rId29" tgtFrame="&quot;_blank&quot;" tooltip="&quot;Délibération n°2019-118 du 12 septembre 2019 portant adoption de la liste des types d’opérations de traitement pour lesquelles une analyse d’impact relative à la protection des données n’est pas requis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cnil.fr/sites/all/themes/bootstrap_cnil/img/dw-doc.png">
                        <a:hlinkClick r:id="rId29" tgtFrame="&quot;_blank&quot;" tooltip="&quot;Délibération n°2019-118 du 12 septembre 2019 portant adoption de la liste des types d’opérations de traitement pour lesquelles une analyse d’impact relative à la protection des données n’est pas requise&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1E63CBA5" w14:textId="77777777" w:rsidR="002E5E5F" w:rsidRDefault="005B02DB" w:rsidP="002E5E5F">
      <w:hyperlink r:id="rId30" w:tgtFrame="_blank" w:tooltip="Article L.16 du Code électoral" w:history="1">
        <w:r w:rsidR="002E5E5F">
          <w:rPr>
            <w:rStyle w:val="Lienhypertexte"/>
          </w:rPr>
          <w:t xml:space="preserve">&gt; Article L.16 du Code électoral </w:t>
        </w:r>
        <w:r w:rsidR="002E5E5F">
          <w:rPr>
            <w:noProof/>
            <w:color w:val="0000FF"/>
            <w:lang w:eastAsia="fr-FR"/>
          </w:rPr>
          <w:drawing>
            <wp:inline distT="0" distB="0" distL="0" distR="0" wp14:anchorId="30F098B9" wp14:editId="191FACC7">
              <wp:extent cx="123825" cy="123825"/>
              <wp:effectExtent l="0" t="0" r="9525" b="9525"/>
              <wp:docPr id="8" name="Image 8" descr="https://www.cnil.fr/sites/all/themes/bootstrap_cnil/img/dw-doc.png">
                <a:hlinkClick xmlns:a="http://schemas.openxmlformats.org/drawingml/2006/main" r:id="rId30" tgtFrame="&quot;_blank&quot;" tooltip="&quot;Article L.16 du Code élector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cnil.fr/sites/all/themes/bootstrap_cnil/img/dw-doc.png">
                        <a:hlinkClick r:id="rId30" tgtFrame="&quot;_blank&quot;" tooltip="&quot;Article L.16 du Code électoral&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75883F39" w14:textId="77777777" w:rsidR="002E5E5F" w:rsidRDefault="005B02DB" w:rsidP="002E5E5F">
      <w:hyperlink r:id="rId31" w:tgtFrame="_blank" w:tooltip="Article L.37 du Code électoral" w:history="1">
        <w:r w:rsidR="002E5E5F">
          <w:rPr>
            <w:rStyle w:val="Lienhypertexte"/>
          </w:rPr>
          <w:t xml:space="preserve">&gt; Article L.37 du Code électoral </w:t>
        </w:r>
        <w:r w:rsidR="002E5E5F">
          <w:rPr>
            <w:noProof/>
            <w:color w:val="0000FF"/>
            <w:lang w:eastAsia="fr-FR"/>
          </w:rPr>
          <w:drawing>
            <wp:inline distT="0" distB="0" distL="0" distR="0" wp14:anchorId="6F341147" wp14:editId="3B87B978">
              <wp:extent cx="123825" cy="123825"/>
              <wp:effectExtent l="0" t="0" r="9525" b="9525"/>
              <wp:docPr id="7" name="Image 7" descr="https://www.cnil.fr/sites/all/themes/bootstrap_cnil/img/dw-doc.png">
                <a:hlinkClick xmlns:a="http://schemas.openxmlformats.org/drawingml/2006/main" r:id="rId31" tgtFrame="&quot;_blank&quot;" tooltip="&quot;Article L.37 du Code élector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cnil.fr/sites/all/themes/bootstrap_cnil/img/dw-doc.png">
                        <a:hlinkClick r:id="rId31" tgtFrame="&quot;_blank&quot;" tooltip="&quot;Article L.37 du Code électoral&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06EE5616" w14:textId="77777777" w:rsidR="002E5E5F" w:rsidRDefault="005B02DB" w:rsidP="002E5E5F">
      <w:hyperlink r:id="rId32" w:tgtFrame="_blank" w:tooltip="Article R.20 du Code électoral" w:history="1">
        <w:r w:rsidR="002E5E5F">
          <w:rPr>
            <w:rStyle w:val="Lienhypertexte"/>
          </w:rPr>
          <w:t xml:space="preserve">&gt; Article R.20 du Code électoral </w:t>
        </w:r>
        <w:r w:rsidR="002E5E5F">
          <w:rPr>
            <w:noProof/>
            <w:color w:val="0000FF"/>
            <w:lang w:eastAsia="fr-FR"/>
          </w:rPr>
          <w:drawing>
            <wp:inline distT="0" distB="0" distL="0" distR="0" wp14:anchorId="60E300FD" wp14:editId="7FA9E64A">
              <wp:extent cx="123825" cy="123825"/>
              <wp:effectExtent l="0" t="0" r="9525" b="9525"/>
              <wp:docPr id="6" name="Image 6" descr="https://www.cnil.fr/sites/all/themes/bootstrap_cnil/img/dw-doc.png">
                <a:hlinkClick xmlns:a="http://schemas.openxmlformats.org/drawingml/2006/main" r:id="rId32" tgtFrame="&quot;_blank&quot;" tooltip="&quot;Article R.20 du Code élector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cnil.fr/sites/all/themes/bootstrap_cnil/img/dw-doc.png">
                        <a:hlinkClick r:id="rId32" tgtFrame="&quot;_blank&quot;" tooltip="&quot;Article R.20 du Code électoral&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00693E85" w14:textId="77777777" w:rsidR="002E5E5F" w:rsidRDefault="005B02DB" w:rsidP="002E5E5F">
      <w:hyperlink r:id="rId33" w:tgtFrame="_blank" w:tooltip="Article 226-19 du code pénal" w:history="1">
        <w:r w:rsidR="002E5E5F">
          <w:rPr>
            <w:rStyle w:val="Lienhypertexte"/>
          </w:rPr>
          <w:t xml:space="preserve">&gt; Article 226-19 du code pénal </w:t>
        </w:r>
        <w:r w:rsidR="002E5E5F">
          <w:rPr>
            <w:noProof/>
            <w:color w:val="0000FF"/>
            <w:lang w:eastAsia="fr-FR"/>
          </w:rPr>
          <w:drawing>
            <wp:inline distT="0" distB="0" distL="0" distR="0" wp14:anchorId="33F492CE" wp14:editId="48B0AE4B">
              <wp:extent cx="123825" cy="123825"/>
              <wp:effectExtent l="0" t="0" r="9525" b="9525"/>
              <wp:docPr id="5" name="Image 5" descr="https://www.cnil.fr/sites/all/themes/bootstrap_cnil/img/dw-doc.png">
                <a:hlinkClick xmlns:a="http://schemas.openxmlformats.org/drawingml/2006/main" r:id="rId33" tgtFrame="&quot;_blank&quot;" tooltip="&quot;Article 226-19 du code pén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cnil.fr/sites/all/themes/bootstrap_cnil/img/dw-doc.png">
                        <a:hlinkClick r:id="rId33" tgtFrame="&quot;_blank&quot;" tooltip="&quot;Article 226-19 du code pénal&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60903474" w14:textId="77777777" w:rsidR="002E5E5F" w:rsidRDefault="002E5E5F" w:rsidP="002E5E5F">
      <w:pPr>
        <w:pStyle w:val="Titre2"/>
      </w:pPr>
      <w:r>
        <w:rPr>
          <w:rStyle w:val="ctn-gen-textes-references-titre"/>
        </w:rPr>
        <w:t>Pour approfondir</w:t>
      </w:r>
    </w:p>
    <w:p w14:paraId="17393291" w14:textId="77777777" w:rsidR="002E5E5F" w:rsidRDefault="005B02DB" w:rsidP="002E5E5F">
      <w:hyperlink r:id="rId34" w:tgtFrame="_blank" w:tooltip="Les droits des électeurs" w:history="1">
        <w:r w:rsidR="002E5E5F">
          <w:rPr>
            <w:rStyle w:val="Lienhypertexte"/>
          </w:rPr>
          <w:t xml:space="preserve">&gt; Les droits des électeurs </w:t>
        </w:r>
        <w:r w:rsidR="002E5E5F">
          <w:rPr>
            <w:noProof/>
            <w:color w:val="0000FF"/>
            <w:lang w:eastAsia="fr-FR"/>
          </w:rPr>
          <w:drawing>
            <wp:inline distT="0" distB="0" distL="0" distR="0" wp14:anchorId="3D1B5BB2" wp14:editId="5D999D72">
              <wp:extent cx="123825" cy="123825"/>
              <wp:effectExtent l="0" t="0" r="9525" b="9525"/>
              <wp:docPr id="4" name="Image 4" descr="https://www.cnil.fr/sites/all/themes/bootstrap_cnil/img/dw-doc.png">
                <a:hlinkClick xmlns:a="http://schemas.openxmlformats.org/drawingml/2006/main" r:id="rId34" tgtFrame="&quot;_blank&quot;" tooltip="&quot;Les droits des électeu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cnil.fr/sites/all/themes/bootstrap_cnil/img/dw-doc.png">
                        <a:hlinkClick r:id="rId34" tgtFrame="&quot;_blank&quot;" tooltip="&quot;Les droits des électeurs&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0855A02C" w14:textId="77777777" w:rsidR="002E5E5F" w:rsidRDefault="005B02DB" w:rsidP="002E5E5F">
      <w:hyperlink r:id="rId35" w:tgtFrame="_blank" w:tooltip="Listes des traitements pour lesquels une AIPD est requise ou non" w:history="1">
        <w:r w:rsidR="002E5E5F">
          <w:rPr>
            <w:rStyle w:val="Lienhypertexte"/>
          </w:rPr>
          <w:t xml:space="preserve">&gt; Listes des traitements pour lesquels une AIPD est requise ou non </w:t>
        </w:r>
        <w:r w:rsidR="002E5E5F">
          <w:rPr>
            <w:noProof/>
            <w:color w:val="0000FF"/>
            <w:lang w:eastAsia="fr-FR"/>
          </w:rPr>
          <w:drawing>
            <wp:inline distT="0" distB="0" distL="0" distR="0" wp14:anchorId="6939F9D3" wp14:editId="70320491">
              <wp:extent cx="123825" cy="123825"/>
              <wp:effectExtent l="0" t="0" r="9525" b="9525"/>
              <wp:docPr id="3" name="Image 3" descr="https://www.cnil.fr/sites/all/themes/bootstrap_cnil/img/dw-doc.png">
                <a:hlinkClick xmlns:a="http://schemas.openxmlformats.org/drawingml/2006/main" r:id="rId35" tgtFrame="&quot;_blank&quot;" tooltip="&quot;Listes des traitements pour lesquels une AIPD est requise ou n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cnil.fr/sites/all/themes/bootstrap_cnil/img/dw-doc.png">
                        <a:hlinkClick r:id="rId35" tgtFrame="&quot;_blank&quot;" tooltip="&quot;Listes des traitements pour lesquels une AIPD est requise ou non&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hyperlink>
    </w:p>
    <w:p w14:paraId="3E80E5E1" w14:textId="77777777" w:rsidR="005B02DB" w:rsidRDefault="005B02DB" w:rsidP="005B02DB">
      <w:pPr>
        <w:pStyle w:val="Titre1"/>
        <w:spacing w:before="0" w:beforeAutospacing="0" w:after="0" w:afterAutospacing="0"/>
      </w:pPr>
      <w:r>
        <w:lastRenderedPageBreak/>
        <w:t xml:space="preserve">L’utilisation de listes d’électeurs pour la communication politique </w:t>
      </w:r>
    </w:p>
    <w:p w14:paraId="71FFC918" w14:textId="1C7E50EA" w:rsidR="005B02DB" w:rsidRDefault="005B02DB" w:rsidP="005B02DB">
      <w:pPr>
        <w:pStyle w:val="ctn-gen-auteur"/>
        <w:spacing w:before="0" w:beforeAutospacing="0" w:after="0" w:afterAutospacing="0"/>
      </w:pPr>
      <w:r>
        <w:t>21 octobre 2025</w:t>
      </w:r>
    </w:p>
    <w:p w14:paraId="34F2DCF4" w14:textId="03CD231F" w:rsidR="005B02DB" w:rsidRDefault="005B02DB" w:rsidP="005B02DB">
      <w:pPr>
        <w:pStyle w:val="ctn-gen-auteur"/>
        <w:spacing w:before="0" w:beforeAutospacing="0" w:after="0" w:afterAutospacing="0"/>
      </w:pPr>
      <w:hyperlink r:id="rId36" w:history="1">
        <w:r w:rsidRPr="00B74486">
          <w:rPr>
            <w:rStyle w:val="Lienhypertexte"/>
          </w:rPr>
          <w:t>https://www.cnil.fr/fr/lutilisation-de-listes-delecteurs-pour-la-communication-politique</w:t>
        </w:r>
      </w:hyperlink>
      <w:r>
        <w:t xml:space="preserve"> </w:t>
      </w:r>
    </w:p>
    <w:p w14:paraId="7CD28E2F" w14:textId="77777777" w:rsidR="005B02DB" w:rsidRDefault="005B02DB" w:rsidP="005B02DB">
      <w:pPr>
        <w:spacing w:after="0"/>
      </w:pPr>
      <w:r>
        <w:pict w14:anchorId="20320A0F">
          <v:rect id="_x0000_i1025" style="width:0;height:1.5pt" o:hralign="center" o:hrstd="t" o:hr="t" fillcolor="#a0a0a0" stroked="f"/>
        </w:pict>
      </w:r>
    </w:p>
    <w:p w14:paraId="34A593A4" w14:textId="77777777" w:rsidR="005B02DB" w:rsidRDefault="005B02DB" w:rsidP="005B02DB">
      <w:pPr>
        <w:pStyle w:val="NormalWeb"/>
        <w:spacing w:before="0" w:beforeAutospacing="0" w:after="0" w:afterAutospacing="0"/>
        <w:rPr>
          <w:sz w:val="27"/>
          <w:szCs w:val="27"/>
        </w:rPr>
      </w:pPr>
      <w:r>
        <w:rPr>
          <w:sz w:val="27"/>
          <w:szCs w:val="27"/>
        </w:rPr>
        <w:t>De manière générale, les informations publiques peuvent être réutilisées, notamment à des fins de communication politique, selon les conditions prévues par le code des relations entre le public et l’administration (CRPA) et dans le respect des règles relatives à la protection des données personnelles. La CNIL précise celles applicables aux listes d’électeurs.</w:t>
      </w:r>
    </w:p>
    <w:p w14:paraId="1AF33EFA" w14:textId="77777777" w:rsidR="005B02DB" w:rsidRDefault="005B02DB" w:rsidP="005B02DB">
      <w:pPr>
        <w:pStyle w:val="NormalWeb"/>
        <w:spacing w:before="0" w:beforeAutospacing="0" w:after="0" w:afterAutospacing="0"/>
        <w:rPr>
          <w:sz w:val="27"/>
          <w:szCs w:val="27"/>
        </w:rPr>
      </w:pPr>
      <w:proofErr w:type="gramStart"/>
      <w:r>
        <w:rPr>
          <w:rFonts w:hAnsi="Symbol"/>
        </w:rPr>
        <w:t></w:t>
      </w:r>
      <w:r>
        <w:t xml:space="preserve">  </w:t>
      </w:r>
      <w:r>
        <w:rPr>
          <w:sz w:val="27"/>
          <w:szCs w:val="27"/>
        </w:rPr>
        <w:t>Il</w:t>
      </w:r>
      <w:proofErr w:type="gramEnd"/>
      <w:r>
        <w:rPr>
          <w:sz w:val="27"/>
          <w:szCs w:val="27"/>
        </w:rPr>
        <w:t xml:space="preserve"> existe plusieurs listes d’électeurs auxquels les élus, les candidats, les partis et les personnalités politiques peuvent avoir accès à des fins de communication politique. La liste électorale de la commune ainsi que les listes électorales consulaires sont extraites d’un répertoire électoral unique. La communication à partir de ces listes doit être réalisée en conformité avec le code électoral et la règlementation en matière de protection des données.</w:t>
      </w:r>
    </w:p>
    <w:p w14:paraId="00C3BDB6" w14:textId="77777777" w:rsidR="005B02DB" w:rsidRDefault="005B02DB" w:rsidP="005B02DB">
      <w:pPr>
        <w:pStyle w:val="NormalWeb"/>
        <w:spacing w:before="0" w:beforeAutospacing="0" w:after="0" w:afterAutospacing="0"/>
        <w:rPr>
          <w:sz w:val="27"/>
          <w:szCs w:val="27"/>
        </w:rPr>
      </w:pPr>
      <w:r>
        <w:rPr>
          <w:sz w:val="27"/>
          <w:szCs w:val="27"/>
        </w:rPr>
        <w:t xml:space="preserve">La CNIL rappelle qu’en vertu du règlement sur la transparence de la publicité politique ciblée (RPP), il n’est pas possible d’utiliser des données qui n’ont pas été collectées directement auprès des personnes concernées pour </w:t>
      </w:r>
      <w:hyperlink r:id="rId37" w:tgtFrame="_blank" w:tooltip="Les outils de communication politique - Nouvelle fenêtre" w:history="1">
        <w:r>
          <w:rPr>
            <w:rStyle w:val="Lienhypertexte"/>
            <w:sz w:val="27"/>
            <w:szCs w:val="27"/>
          </w:rPr>
          <w:t>l’utilisation de techniques de ciblage et de techniques de diffusion d’annonce à caractère politique en ligne.</w:t>
        </w:r>
      </w:hyperlink>
    </w:p>
    <w:p w14:paraId="7051AE21" w14:textId="77777777" w:rsidR="005B02DB" w:rsidRDefault="005B02DB" w:rsidP="005B02DB">
      <w:pPr>
        <w:pStyle w:val="Titre2"/>
        <w:spacing w:before="0" w:beforeAutospacing="0" w:after="0" w:afterAutospacing="0"/>
      </w:pPr>
      <w:r>
        <w:rPr>
          <w:rStyle w:val="ctn-gen-ascenseur-titre"/>
        </w:rPr>
        <w:t>Le répertoire électoral unique</w:t>
      </w:r>
      <w:r>
        <w:t xml:space="preserve"> </w:t>
      </w:r>
    </w:p>
    <w:p w14:paraId="08921EFB" w14:textId="77777777" w:rsidR="005B02DB" w:rsidRDefault="005B02DB" w:rsidP="005B02DB">
      <w:pPr>
        <w:pStyle w:val="NormalWeb"/>
        <w:spacing w:before="0" w:beforeAutospacing="0" w:after="0" w:afterAutospacing="0"/>
      </w:pPr>
      <w:r>
        <w:rPr>
          <w:rStyle w:val="lev"/>
        </w:rPr>
        <w:t>Le répertoire électoral unique (REU)</w:t>
      </w:r>
      <w:r>
        <w:t xml:space="preserve"> est un répertoire tenu par l’INSEE centralisant les informations des électeurs. Il est tenu et mis à jour à partir des demandes d’inscription ou de radiation des électeurs, mairies ou postes diplomatiques et consulaires, ainsi qu’à partir des informations relatives à la capacité électorale et aux décès des électeurs.</w:t>
      </w:r>
    </w:p>
    <w:p w14:paraId="68BB2CEB" w14:textId="77777777" w:rsidR="005B02DB" w:rsidRDefault="005B02DB" w:rsidP="005B02DB">
      <w:pPr>
        <w:pStyle w:val="NormalWeb"/>
        <w:spacing w:before="0" w:beforeAutospacing="0" w:after="0" w:afterAutospacing="0"/>
      </w:pPr>
      <w:r>
        <w:t>En cas de déménagement d’un électeur au sein de la commune, le maire informe, dans un délai de sept jours, l’INSEE de son changement d’adresse et, le cas échéant, du changement d’affectation de bureau de vote. L’INSEE met alors à jour le répertoire.</w:t>
      </w:r>
    </w:p>
    <w:p w14:paraId="6FB713E0" w14:textId="77777777" w:rsidR="005B02DB" w:rsidRDefault="005B02DB" w:rsidP="005B02DB">
      <w:pPr>
        <w:pStyle w:val="NormalWeb"/>
        <w:spacing w:before="0" w:beforeAutospacing="0" w:after="0" w:afterAutospacing="0"/>
      </w:pPr>
      <w:r>
        <w:t>Par ailleurs, le maire est compétent pour radier les électeurs ne remplissant plus les conditions pour être inscrits sur la liste électorale de la commune s’il dispose d’un faisceau d’indices laissant à penser que l’électeur n’a plus d’attache avec la commune. Le maire ne peut procéder à une telle radiation qu’après en avoir avisé l’électeur (un avis de notification doit être adressé par écrit à l’intéressé), afin que celui-ci puisse formuler ses observations.</w:t>
      </w:r>
    </w:p>
    <w:p w14:paraId="5D8276C7" w14:textId="77777777" w:rsidR="005B02DB" w:rsidRDefault="005B02DB" w:rsidP="005B02DB">
      <w:pPr>
        <w:pStyle w:val="Titre3"/>
        <w:spacing w:before="0"/>
      </w:pPr>
      <w:r>
        <w:t>Données collectées</w:t>
      </w:r>
    </w:p>
    <w:p w14:paraId="71139A9D" w14:textId="77777777" w:rsidR="005B02DB" w:rsidRDefault="005B02DB" w:rsidP="005B02DB">
      <w:pPr>
        <w:pStyle w:val="NormalWeb"/>
        <w:spacing w:before="0" w:beforeAutospacing="0" w:after="0" w:afterAutospacing="0"/>
      </w:pPr>
      <w:r>
        <w:t>Les données contenues dans le REU sont fixées par décret. Il s’agit notamment, du nom, prénom, adresse, sexe, date et lieu de naissance, mais aussi des informations sur les procurations et mandataires le cas échéant.</w:t>
      </w:r>
    </w:p>
    <w:p w14:paraId="181F6F93" w14:textId="77777777" w:rsidR="005B02DB" w:rsidRDefault="005B02DB" w:rsidP="005B02DB">
      <w:pPr>
        <w:pStyle w:val="Titre3"/>
        <w:spacing w:before="0"/>
      </w:pPr>
      <w:r>
        <w:t>Accès aux données</w:t>
      </w:r>
    </w:p>
    <w:p w14:paraId="09081BAB" w14:textId="77777777" w:rsidR="005B02DB" w:rsidRDefault="005B02DB" w:rsidP="005B02DB">
      <w:pPr>
        <w:pStyle w:val="NormalWeb"/>
        <w:spacing w:before="0" w:beforeAutospacing="0" w:after="0" w:afterAutospacing="0"/>
      </w:pPr>
      <w:r>
        <w:t>La liste des personnes autorisées à accéder au REU est fixée par décret. Ainsi, il est notamment accessible aux agents de l’INSEE, aux agents administratifs des communes et des préfectures et sous-préfectures etc.</w:t>
      </w:r>
    </w:p>
    <w:p w14:paraId="171A2A9E" w14:textId="77777777" w:rsidR="005B02DB" w:rsidRDefault="005B02DB" w:rsidP="005B02DB">
      <w:pPr>
        <w:pStyle w:val="NormalWeb"/>
        <w:spacing w:before="0" w:beforeAutospacing="0" w:after="0" w:afterAutospacing="0"/>
      </w:pPr>
      <w:r>
        <w:t>Les électeurs peuvent également avoir accès aux données et informations qui les concernent en vertu de la réglementation relative à la protection des données personnelles. </w:t>
      </w:r>
    </w:p>
    <w:p w14:paraId="61E1AB6A" w14:textId="77777777" w:rsidR="005B02DB" w:rsidRDefault="005B02DB" w:rsidP="005B02DB">
      <w:pPr>
        <w:pStyle w:val="NormalWeb"/>
        <w:spacing w:before="0" w:beforeAutospacing="0" w:after="0" w:afterAutospacing="0"/>
      </w:pPr>
      <w:r>
        <w:t>L’ajout d’accédant n’est possible que par décret.</w:t>
      </w:r>
    </w:p>
    <w:p w14:paraId="2979EE4E" w14:textId="77777777" w:rsidR="005B02DB" w:rsidRDefault="005B02DB" w:rsidP="005B02DB">
      <w:pPr>
        <w:pStyle w:val="Titre3"/>
        <w:spacing w:before="0"/>
      </w:pPr>
      <w:r>
        <w:t>Utilisation du REU</w:t>
      </w:r>
    </w:p>
    <w:p w14:paraId="45B7F649" w14:textId="77777777" w:rsidR="005B02DB" w:rsidRDefault="005B02DB" w:rsidP="005B02DB">
      <w:pPr>
        <w:pStyle w:val="NormalWeb"/>
        <w:spacing w:before="0" w:beforeAutospacing="0" w:after="0" w:afterAutospacing="0"/>
      </w:pPr>
      <w:r>
        <w:t>Les finalités d’utilisation du REU sont définies par décret, il s’agit de :</w:t>
      </w:r>
    </w:p>
    <w:p w14:paraId="3D702117" w14:textId="77777777" w:rsidR="005B02DB" w:rsidRDefault="005B02DB" w:rsidP="005B02DB">
      <w:pPr>
        <w:numPr>
          <w:ilvl w:val="0"/>
          <w:numId w:val="16"/>
        </w:numPr>
        <w:spacing w:after="0" w:line="240" w:lineRule="auto"/>
      </w:pPr>
      <w:r>
        <w:lastRenderedPageBreak/>
        <w:t>L'établissement, le contrôle et la gestion des listes électorales.</w:t>
      </w:r>
    </w:p>
    <w:p w14:paraId="11B24FA4" w14:textId="77777777" w:rsidR="005B02DB" w:rsidRDefault="005B02DB" w:rsidP="005B02DB">
      <w:pPr>
        <w:numPr>
          <w:ilvl w:val="0"/>
          <w:numId w:val="16"/>
        </w:numPr>
        <w:spacing w:after="0" w:line="240" w:lineRule="auto"/>
      </w:pPr>
      <w:r>
        <w:t>La gestion des procurations.</w:t>
      </w:r>
    </w:p>
    <w:p w14:paraId="00A609B8" w14:textId="77777777" w:rsidR="005B02DB" w:rsidRDefault="005B02DB" w:rsidP="005B02DB">
      <w:pPr>
        <w:numPr>
          <w:ilvl w:val="0"/>
          <w:numId w:val="16"/>
        </w:numPr>
        <w:spacing w:after="0" w:line="240" w:lineRule="auto"/>
      </w:pPr>
      <w:r>
        <w:t>L'extraction des adresses nécessaires à l'envoi de la propagande électorale (qui concerne toutes les actions de communication d’un parti politique ou d’un candidat dans le cadre d’une campagne électorale).</w:t>
      </w:r>
    </w:p>
    <w:p w14:paraId="7CCF81BA" w14:textId="77777777" w:rsidR="005B02DB" w:rsidRDefault="005B02DB" w:rsidP="005B02DB">
      <w:pPr>
        <w:numPr>
          <w:ilvl w:val="0"/>
          <w:numId w:val="16"/>
        </w:numPr>
        <w:spacing w:after="0" w:line="240" w:lineRule="auto"/>
      </w:pPr>
      <w:r>
        <w:t>La vérification des déclarations de soutiens signées par les ressortissants français.</w:t>
      </w:r>
    </w:p>
    <w:p w14:paraId="3FB0AB04" w14:textId="77777777" w:rsidR="005B02DB" w:rsidRDefault="005B02DB" w:rsidP="005B02DB">
      <w:pPr>
        <w:numPr>
          <w:ilvl w:val="0"/>
          <w:numId w:val="16"/>
        </w:numPr>
        <w:spacing w:after="0" w:line="240" w:lineRule="auto"/>
      </w:pPr>
      <w:r>
        <w:t>La vérification de l'inscription sur les listes électorales des électeurs apportant leur soutien à une proposition de loi.</w:t>
      </w:r>
    </w:p>
    <w:p w14:paraId="779D93CA" w14:textId="77777777" w:rsidR="005B02DB" w:rsidRDefault="005B02DB" w:rsidP="005B02DB">
      <w:pPr>
        <w:pStyle w:val="NormalWeb"/>
        <w:spacing w:before="0" w:beforeAutospacing="0" w:after="0" w:afterAutospacing="0"/>
      </w:pPr>
      <w:r>
        <w:rPr>
          <w:rStyle w:val="lev"/>
        </w:rPr>
        <w:t>Ce registre ne peut pas être utilisé pour d’autres finalités.</w:t>
      </w:r>
    </w:p>
    <w:p w14:paraId="733B9654" w14:textId="77777777" w:rsidR="005B02DB" w:rsidRDefault="005B02DB" w:rsidP="005B02DB">
      <w:pPr>
        <w:spacing w:after="0"/>
      </w:pPr>
      <w:r>
        <w:pict w14:anchorId="3AB8B73E">
          <v:rect id="_x0000_i1026" style="width:0;height:1.5pt" o:hralign="center" o:hrstd="t" o:hr="t" fillcolor="#a0a0a0" stroked="f"/>
        </w:pict>
      </w:r>
    </w:p>
    <w:p w14:paraId="50030EB9" w14:textId="77777777" w:rsidR="005B02DB" w:rsidRDefault="005B02DB" w:rsidP="005B02DB">
      <w:pPr>
        <w:pStyle w:val="Titre2"/>
        <w:spacing w:before="0" w:beforeAutospacing="0" w:after="0" w:afterAutospacing="0"/>
      </w:pPr>
      <w:r>
        <w:rPr>
          <w:rStyle w:val="ctn-gen-ascenseur-titre"/>
        </w:rPr>
        <w:t>Les listes électorales et/ou consulaires et les listes d’émargement</w:t>
      </w:r>
      <w:r>
        <w:t xml:space="preserve"> </w:t>
      </w:r>
    </w:p>
    <w:p w14:paraId="2058B2F0" w14:textId="77777777" w:rsidR="005B02DB" w:rsidRDefault="005B02DB" w:rsidP="005B02DB">
      <w:pPr>
        <w:numPr>
          <w:ilvl w:val="0"/>
          <w:numId w:val="17"/>
        </w:numPr>
        <w:spacing w:after="0" w:line="240" w:lineRule="auto"/>
      </w:pPr>
      <w:r>
        <w:rPr>
          <w:rStyle w:val="lev"/>
        </w:rPr>
        <w:t>Les listes électorales</w:t>
      </w:r>
      <w:r>
        <w:t xml:space="preserve"> sont issues du REU, il s’agit des listes d’électeurs inscrits pour un scrutin. </w:t>
      </w:r>
    </w:p>
    <w:p w14:paraId="05D571F7" w14:textId="77777777" w:rsidR="005B02DB" w:rsidRDefault="005B02DB" w:rsidP="005B02DB">
      <w:pPr>
        <w:numPr>
          <w:ilvl w:val="0"/>
          <w:numId w:val="17"/>
        </w:numPr>
        <w:spacing w:after="0" w:line="240" w:lineRule="auto"/>
      </w:pPr>
      <w:r>
        <w:rPr>
          <w:rStyle w:val="lev"/>
        </w:rPr>
        <w:t>Les listes électorales consulaires</w:t>
      </w:r>
      <w:r>
        <w:t xml:space="preserve"> sont les listes des électeurs habitants à l’étranger.</w:t>
      </w:r>
    </w:p>
    <w:p w14:paraId="6881BCDC" w14:textId="77777777" w:rsidR="005B02DB" w:rsidRDefault="005B02DB" w:rsidP="005B02DB">
      <w:pPr>
        <w:numPr>
          <w:ilvl w:val="0"/>
          <w:numId w:val="17"/>
        </w:numPr>
        <w:spacing w:after="0" w:line="240" w:lineRule="auto"/>
      </w:pPr>
      <w:r>
        <w:rPr>
          <w:rStyle w:val="lev"/>
        </w:rPr>
        <w:t>Les listes d’émargement</w:t>
      </w:r>
      <w:r>
        <w:t xml:space="preserve"> sont les listes électorales avec la signature des électeurs ayant votés, elles sont disponibles entre les deux tours d’une élection.</w:t>
      </w:r>
    </w:p>
    <w:p w14:paraId="54374399" w14:textId="77777777" w:rsidR="005B02DB" w:rsidRDefault="005B02DB" w:rsidP="005B02DB">
      <w:pPr>
        <w:pStyle w:val="Titre3"/>
        <w:spacing w:before="0"/>
      </w:pPr>
      <w:r>
        <w:t>Données collectées</w:t>
      </w:r>
    </w:p>
    <w:p w14:paraId="67293233" w14:textId="77777777" w:rsidR="005B02DB" w:rsidRDefault="005B02DB" w:rsidP="005B02DB">
      <w:pPr>
        <w:pStyle w:val="NormalWeb"/>
        <w:spacing w:before="0" w:beforeAutospacing="0" w:after="0" w:afterAutospacing="0"/>
      </w:pPr>
      <w:r>
        <w:t>Les listes électorales et/ou consulaires comprennent uniquement :</w:t>
      </w:r>
    </w:p>
    <w:p w14:paraId="3277C4C4" w14:textId="77777777" w:rsidR="005B02DB" w:rsidRDefault="005B02DB" w:rsidP="005B02DB">
      <w:pPr>
        <w:numPr>
          <w:ilvl w:val="0"/>
          <w:numId w:val="18"/>
        </w:numPr>
        <w:spacing w:after="0" w:line="240" w:lineRule="auto"/>
      </w:pPr>
      <w:r>
        <w:t>des données d’identification de l’électeur : nom, nom d’usage, prénoms, date de naissance, lieu de naissance ;</w:t>
      </w:r>
    </w:p>
    <w:p w14:paraId="37C45ECE" w14:textId="77777777" w:rsidR="005B02DB" w:rsidRDefault="005B02DB" w:rsidP="005B02DB">
      <w:pPr>
        <w:numPr>
          <w:ilvl w:val="0"/>
          <w:numId w:val="18"/>
        </w:numPr>
        <w:spacing w:after="0" w:line="240" w:lineRule="auto"/>
      </w:pPr>
      <w:r>
        <w:t>l’adresse au titre de laquelle l’électeur est inscrit sur la liste électorale ;</w:t>
      </w:r>
    </w:p>
    <w:p w14:paraId="0375E93E" w14:textId="77777777" w:rsidR="005B02DB" w:rsidRDefault="005B02DB" w:rsidP="005B02DB">
      <w:pPr>
        <w:numPr>
          <w:ilvl w:val="0"/>
          <w:numId w:val="18"/>
        </w:numPr>
        <w:spacing w:after="0" w:line="240" w:lineRule="auto"/>
      </w:pPr>
      <w:r>
        <w:t>le numéro du bureau de vote ;</w:t>
      </w:r>
    </w:p>
    <w:p w14:paraId="5D81B248" w14:textId="77777777" w:rsidR="005B02DB" w:rsidRDefault="005B02DB" w:rsidP="005B02DB">
      <w:pPr>
        <w:numPr>
          <w:ilvl w:val="0"/>
          <w:numId w:val="18"/>
        </w:numPr>
        <w:spacing w:after="0" w:line="240" w:lineRule="auto"/>
      </w:pPr>
      <w:r>
        <w:t>le numéro d’ordre séquentiel sur la liste d’émargement du bureau de vote ;</w:t>
      </w:r>
    </w:p>
    <w:p w14:paraId="53A16E4A" w14:textId="77777777" w:rsidR="005B02DB" w:rsidRDefault="005B02DB" w:rsidP="005B02DB">
      <w:pPr>
        <w:numPr>
          <w:ilvl w:val="0"/>
          <w:numId w:val="18"/>
        </w:numPr>
        <w:spacing w:after="0" w:line="240" w:lineRule="auto"/>
      </w:pPr>
      <w:r>
        <w:t>les listes électorales consulaires peuvent contenir l’adresse électronique des électeurs.</w:t>
      </w:r>
    </w:p>
    <w:p w14:paraId="7310E991" w14:textId="77777777" w:rsidR="005B02DB" w:rsidRDefault="005B02DB" w:rsidP="005B02DB">
      <w:pPr>
        <w:pStyle w:val="NormalWeb"/>
        <w:spacing w:before="0" w:beforeAutospacing="0" w:after="0" w:afterAutospacing="0"/>
      </w:pPr>
      <w:r>
        <w:t>Les listes d’émargement contiennent les mêmes informations que les listes électorales et électorales consulaires (à l’exception des adresses mails) ainsi que la signature de la personne qui permet de savoir si elle a voté ou si elle s’est abstenue.</w:t>
      </w:r>
    </w:p>
    <w:p w14:paraId="6ADD53F6" w14:textId="77777777" w:rsidR="005B02DB" w:rsidRDefault="005B02DB" w:rsidP="005B02DB">
      <w:pPr>
        <w:pStyle w:val="Titre3"/>
        <w:spacing w:before="0"/>
      </w:pPr>
      <w:r>
        <w:t>Accès aux données</w:t>
      </w:r>
    </w:p>
    <w:p w14:paraId="47EB00F9" w14:textId="77777777" w:rsidR="005B02DB" w:rsidRDefault="005B02DB" w:rsidP="005B02DB">
      <w:pPr>
        <w:pStyle w:val="NormalWeb"/>
        <w:spacing w:before="0" w:beforeAutospacing="0" w:after="0" w:afterAutospacing="0"/>
      </w:pPr>
      <w:r>
        <w:t>En application de L. 37 du code électoral,</w:t>
      </w:r>
      <w:r>
        <w:rPr>
          <w:rStyle w:val="lev"/>
        </w:rPr>
        <w:t xml:space="preserve"> tout électeur, candidat et tout parti ou groupement politique peut prendre communication et obtenir une copie de la liste électorale</w:t>
      </w:r>
      <w:r>
        <w:t xml:space="preserve">, à la condition de s’engager à </w:t>
      </w:r>
      <w:r>
        <w:rPr>
          <w:rStyle w:val="lev"/>
        </w:rPr>
        <w:t>ne pas en faire un usage commercial.</w:t>
      </w:r>
    </w:p>
    <w:p w14:paraId="1D912CFF" w14:textId="77777777" w:rsidR="005B02DB" w:rsidRDefault="005B02DB" w:rsidP="005B02DB">
      <w:pPr>
        <w:pStyle w:val="NormalWeb"/>
        <w:spacing w:before="0" w:beforeAutospacing="0" w:after="0" w:afterAutospacing="0"/>
      </w:pPr>
      <w:r>
        <w:t>Dans le prolongement de la libre communication de la liste électorale,</w:t>
      </w:r>
      <w:r>
        <w:rPr>
          <w:rStyle w:val="lev"/>
        </w:rPr>
        <w:t xml:space="preserve"> l’article L. 68 du code électoral permet à tout électeur d’obtenir la communication des listes d’émargement.</w:t>
      </w:r>
    </w:p>
    <w:p w14:paraId="6577F2A0" w14:textId="77777777" w:rsidR="005B02DB" w:rsidRDefault="005B02DB" w:rsidP="005B02DB">
      <w:pPr>
        <w:pStyle w:val="NormalWeb"/>
        <w:spacing w:before="0" w:beforeAutospacing="0" w:after="0" w:afterAutospacing="0"/>
      </w:pPr>
      <w:r>
        <w:t>L’accès à ces listes répond à des enjeux de contrôle démocratique du processus électoral et de mobilisation citoyenne.</w:t>
      </w:r>
    </w:p>
    <w:p w14:paraId="45A3C29C" w14:textId="77777777" w:rsidR="005B02DB" w:rsidRDefault="005B02DB" w:rsidP="005B02DB">
      <w:pPr>
        <w:pStyle w:val="NormalWeb"/>
        <w:spacing w:before="0" w:beforeAutospacing="0" w:after="0" w:afterAutospacing="0"/>
      </w:pPr>
      <w:r>
        <w:t>Cette possibilité n’est pas limitée aux périodes électorales (CE, 9 novembre 2022, N° 449863).</w:t>
      </w:r>
    </w:p>
    <w:p w14:paraId="366DB663" w14:textId="77777777" w:rsidR="005B02DB" w:rsidRDefault="005B02DB" w:rsidP="005B02DB">
      <w:pPr>
        <w:pStyle w:val="NormalWeb"/>
        <w:spacing w:before="0" w:beforeAutospacing="0" w:after="0" w:afterAutospacing="0"/>
      </w:pPr>
      <w:r>
        <w:t>Depuis le 1</w:t>
      </w:r>
      <w:r>
        <w:rPr>
          <w:vertAlign w:val="superscript"/>
        </w:rPr>
        <w:t>er</w:t>
      </w:r>
      <w:r>
        <w:t> janvier 2019, il n’est plus possible d’être inscrit à la fois sur la liste électorale d’une commune et sur une liste consulaire. Pour les personnes n’ayant pas effectué de choix, c’est l’inscription sur la liste électorale consulaire qui est maintenue.</w:t>
      </w:r>
    </w:p>
    <w:p w14:paraId="29FAB408" w14:textId="77777777" w:rsidR="005B02DB" w:rsidRDefault="005B02DB" w:rsidP="005B02DB">
      <w:pPr>
        <w:pStyle w:val="NormalWeb"/>
        <w:spacing w:before="0" w:beforeAutospacing="0" w:after="0" w:afterAutospacing="0"/>
      </w:pPr>
      <w:r>
        <w:rPr>
          <w:rStyle w:val="lev"/>
        </w:rPr>
        <w:t>L’accès à la liste électorale</w:t>
      </w:r>
      <w:r>
        <w:t xml:space="preserve">, aux listes électorales consulaires et aux listes d’émargement s’effectue dans les conditions fixées par </w:t>
      </w:r>
      <w:r>
        <w:rPr>
          <w:rStyle w:val="lev"/>
        </w:rPr>
        <w:t>l’article du CRPA, qui prévoit différentes modalités de consultation « dans la limite des possibilités techniques de l’administration »</w:t>
      </w:r>
      <w:r>
        <w:t> : par consultation gratuite sur place, par courrier électronique sans frais lorsque le document est disponible sous format électronique, par la délivrance d’une copie sur un support identique à celui utilisé par l’administration ou compatible avec celui-ci et aux frais du demandeur, sans que ces frais puissent excéder le coût de cette reproduction.</w:t>
      </w:r>
    </w:p>
    <w:p w14:paraId="11D95600" w14:textId="77777777" w:rsidR="005B02DB" w:rsidRDefault="005B02DB" w:rsidP="005B02DB">
      <w:pPr>
        <w:pStyle w:val="NormalWeb"/>
        <w:spacing w:before="0" w:beforeAutospacing="0" w:after="0" w:afterAutospacing="0"/>
      </w:pPr>
      <w:r>
        <w:rPr>
          <w:rStyle w:val="lev"/>
        </w:rPr>
        <w:t>Seule la Commission d’accès aux documents administratifs (CADA) est compétente pour examiner les questions relatives à l’accès aux listes électorales.</w:t>
      </w:r>
      <w:r>
        <w:t xml:space="preserve"> Elle n’est, en revanche, pas compétente s’agissant du régime de communication des listes électorales consulaires.</w:t>
      </w:r>
    </w:p>
    <w:p w14:paraId="59C4EF3A" w14:textId="77777777" w:rsidR="005B02DB" w:rsidRDefault="005B02DB" w:rsidP="005B02DB">
      <w:pPr>
        <w:pStyle w:val="NormalWeb"/>
        <w:spacing w:before="0" w:beforeAutospacing="0" w:after="0" w:afterAutospacing="0"/>
      </w:pPr>
      <w:r>
        <w:lastRenderedPageBreak/>
        <w:t xml:space="preserve">De la même façon, concernant les listes électorales consulaires, les électeurs, les candidats ou leurs représentants </w:t>
      </w:r>
      <w:r>
        <w:rPr>
          <w:rStyle w:val="lev"/>
        </w:rPr>
        <w:t>peuvent prendre communication et copie des listes électorales de la circonscription à l’ambassade, au poste consulaire ou au ministère de l’Europe et des Affaires étrangères</w:t>
      </w:r>
      <w:r>
        <w:t>. Il en est de même de tout parti ou groupement politique représenté par un mandataire dûment habilité.</w:t>
      </w:r>
    </w:p>
    <w:p w14:paraId="731A6ADE" w14:textId="77777777" w:rsidR="005B02DB" w:rsidRDefault="005B02DB" w:rsidP="005B02DB">
      <w:pPr>
        <w:pStyle w:val="Titre3"/>
        <w:spacing w:before="0"/>
      </w:pPr>
      <w:r>
        <w:t>L’utilisation de ces listes</w:t>
      </w:r>
    </w:p>
    <w:p w14:paraId="5782CEF1" w14:textId="77777777" w:rsidR="005B02DB" w:rsidRDefault="005B02DB" w:rsidP="005B02DB">
      <w:pPr>
        <w:pStyle w:val="NormalWeb"/>
        <w:spacing w:before="0" w:beforeAutospacing="0" w:after="0" w:afterAutospacing="0"/>
      </w:pPr>
      <w:r>
        <w:t>La CNIL rappelle que les différents usages des données contenues dans ces listes constituent des traitements de données personnelles. Ils doivent être mis en œuvre conformément au respect des principes relatifs à la protection des données.</w:t>
      </w:r>
    </w:p>
    <w:p w14:paraId="5049DCF9" w14:textId="77777777" w:rsidR="005B02DB" w:rsidRDefault="005B02DB" w:rsidP="005B02DB">
      <w:pPr>
        <w:pStyle w:val="Titre4"/>
        <w:numPr>
          <w:ilvl w:val="0"/>
          <w:numId w:val="19"/>
        </w:numPr>
        <w:spacing w:before="0" w:beforeAutospacing="0" w:after="0" w:afterAutospacing="0"/>
      </w:pPr>
      <w:r>
        <w:t>Interdiction de l’usage à des fins commerciales</w:t>
      </w:r>
    </w:p>
    <w:p w14:paraId="3CAF2C1A" w14:textId="77777777" w:rsidR="005B02DB" w:rsidRDefault="005B02DB" w:rsidP="005B02DB">
      <w:pPr>
        <w:pStyle w:val="NormalWeb"/>
        <w:spacing w:before="0" w:beforeAutospacing="0" w:after="0" w:afterAutospacing="0"/>
      </w:pPr>
      <w:r>
        <w:t xml:space="preserve">Le code électoral permet à tout électeur, tout candidat et tout parti ou groupement politique de prendre communication et copie de la liste électorale, </w:t>
      </w:r>
      <w:r>
        <w:rPr>
          <w:rStyle w:val="lev"/>
        </w:rPr>
        <w:t xml:space="preserve">à condition de s’engager à ne pas en faire un usage commercial </w:t>
      </w:r>
      <w:r>
        <w:t>(utilisation par une agence de publicité, par une entreprise commerciale ou par un agent immobilier en vue de démarches de prospection, par exemple). Cette interdiction s’applique également à la liste d’émargement qui est communicable dans le prolongement de l’article 37 du code électoral.</w:t>
      </w:r>
    </w:p>
    <w:p w14:paraId="273BADA6" w14:textId="77777777" w:rsidR="005B02DB" w:rsidRDefault="005B02DB" w:rsidP="005B02DB">
      <w:pPr>
        <w:pStyle w:val="NormalWeb"/>
        <w:spacing w:before="0" w:beforeAutospacing="0" w:after="0" w:afterAutospacing="0"/>
      </w:pPr>
      <w:r>
        <w:t>À ce titre, même lorsque l’électeur prend l’engagement de ne pas faire un tel usage de la liste, la commune peut demander des précisions sur l’usage que la personne entend faire de la liste électorale, s’il y a des raisons sérieuses de craindre un usage commercial.</w:t>
      </w:r>
    </w:p>
    <w:p w14:paraId="378188BB" w14:textId="77777777" w:rsidR="005B02DB" w:rsidRDefault="005B02DB" w:rsidP="005B02DB">
      <w:pPr>
        <w:pStyle w:val="NormalWeb"/>
        <w:spacing w:before="0" w:beforeAutospacing="0" w:after="0" w:afterAutospacing="0"/>
      </w:pPr>
      <w:r>
        <w:t>Après avoir vérifié que le demandeur entre bien dans une des catégories prévues par la loi, les services municipaux peuvent donc délivrer copie de la liste électorale.</w:t>
      </w:r>
    </w:p>
    <w:p w14:paraId="7F673616" w14:textId="77777777" w:rsidR="005B02DB" w:rsidRDefault="005B02DB" w:rsidP="005B02DB">
      <w:pPr>
        <w:pStyle w:val="NormalWeb"/>
        <w:spacing w:before="0" w:beforeAutospacing="0" w:after="0" w:afterAutospacing="0"/>
      </w:pPr>
      <w:r>
        <w:t>L’article L. 113-2 du code électoral punit l'usage commercial d'une liste électorale ou d'une liste électorale consulaire d'une amende de 15 000 €.</w:t>
      </w:r>
    </w:p>
    <w:p w14:paraId="3592E720" w14:textId="77777777" w:rsidR="005B02DB" w:rsidRDefault="005B02DB" w:rsidP="005B02DB">
      <w:pPr>
        <w:pStyle w:val="NormalWeb"/>
        <w:spacing w:before="0" w:beforeAutospacing="0" w:after="0" w:afterAutospacing="0"/>
      </w:pPr>
      <w:r>
        <w:rPr>
          <w:rStyle w:val="lev"/>
        </w:rPr>
        <w:t>La CNIL recommande aux communes d’informer systématiquement les personnes demandant communication de la liste électorale de leurs obligations « Informatique et Libertés » en cas de réutilisation des données à des fins non exclusivement personnelles.</w:t>
      </w:r>
    </w:p>
    <w:p w14:paraId="5FB97749" w14:textId="77777777" w:rsidR="005B02DB" w:rsidRDefault="005B02DB" w:rsidP="005B02DB">
      <w:pPr>
        <w:pStyle w:val="Titre4"/>
        <w:numPr>
          <w:ilvl w:val="0"/>
          <w:numId w:val="20"/>
        </w:numPr>
        <w:spacing w:before="0" w:beforeAutospacing="0" w:after="0" w:afterAutospacing="0"/>
      </w:pPr>
      <w:r>
        <w:t>Possibilité d’usage à des fins de communication politique</w:t>
      </w:r>
    </w:p>
    <w:p w14:paraId="6922225B" w14:textId="77777777" w:rsidR="005B02DB" w:rsidRDefault="005B02DB" w:rsidP="005B02DB">
      <w:pPr>
        <w:pStyle w:val="NormalWeb"/>
        <w:spacing w:before="0" w:beforeAutospacing="0" w:after="0" w:afterAutospacing="0"/>
      </w:pPr>
      <w:r>
        <w:t>Ni le code électoral, ni la réglementation relative à la protection des données personnelles ne s’opposent à l’utilisation de la liste électorale en période électorale.</w:t>
      </w:r>
    </w:p>
    <w:p w14:paraId="5D8CDA0B" w14:textId="77777777" w:rsidR="005B02DB" w:rsidRDefault="005B02DB" w:rsidP="005B02DB">
      <w:pPr>
        <w:pStyle w:val="NormalWeb"/>
        <w:spacing w:before="0" w:beforeAutospacing="0" w:after="0" w:afterAutospacing="0"/>
      </w:pPr>
      <w:r>
        <w:t>Si un « maire candidat » souhaite utiliser la liste électorale, en tant qu’agent de l’État, il doit veiller à s’appliquer à lui-même les règles de stricte égalité entre candidats, et plus largement celles liées à l’égalité de traitement entre demandeurs.</w:t>
      </w:r>
    </w:p>
    <w:p w14:paraId="7F95C1CB" w14:textId="77777777" w:rsidR="005B02DB" w:rsidRDefault="005B02DB" w:rsidP="005B02DB">
      <w:pPr>
        <w:pStyle w:val="NormalWeb"/>
        <w:spacing w:before="0" w:beforeAutospacing="0" w:after="0" w:afterAutospacing="0"/>
      </w:pPr>
      <w:r>
        <w:t>L’utilisation des listes d’émargement dans les délais fixés à l’article L68 du code électoral est également possible.</w:t>
      </w:r>
    </w:p>
    <w:p w14:paraId="2F3874DE" w14:textId="77777777" w:rsidR="005B02DB" w:rsidRDefault="005B02DB" w:rsidP="005B02DB">
      <w:pPr>
        <w:pStyle w:val="Titre4"/>
        <w:numPr>
          <w:ilvl w:val="0"/>
          <w:numId w:val="21"/>
        </w:numPr>
        <w:spacing w:before="0" w:beforeAutospacing="0" w:after="0" w:afterAutospacing="0"/>
      </w:pPr>
      <w:r>
        <w:t>Possibilité d’usage à des fins de communication municipale</w:t>
      </w:r>
    </w:p>
    <w:p w14:paraId="23E846AF" w14:textId="77777777" w:rsidR="005B02DB" w:rsidRDefault="005B02DB" w:rsidP="005B02DB">
      <w:pPr>
        <w:pStyle w:val="NormalWeb"/>
        <w:spacing w:before="0" w:beforeAutospacing="0" w:after="0" w:afterAutospacing="0"/>
      </w:pPr>
      <w:r>
        <w:t>De la même façon, et sous réserve des règles rappelées ci-dessus (encadrement des tris, information sur l’origine des informations utilisées etc.), un maire peut utiliser la liste électorale, les listes électorales consulaires et/ ou les listes d’émargement à des fins de communication institutionnelle ou municipale (vie de la commune, événements, etc.).</w:t>
      </w:r>
    </w:p>
    <w:p w14:paraId="20EC7FD8" w14:textId="77777777" w:rsidR="005B02DB" w:rsidRDefault="005B02DB" w:rsidP="005B02DB">
      <w:pPr>
        <w:pStyle w:val="NormalWeb"/>
        <w:spacing w:before="0" w:beforeAutospacing="0" w:after="0" w:afterAutospacing="0"/>
      </w:pPr>
      <w:r>
        <w:t xml:space="preserve">Les électeurs ne peuvent s’opposer à la transmission des informations les concernant aux personnes prenant copie de la liste électorale : il est donc important que ces dernières respectent les droits de celles auxquelles elles s’adressent, en particulier leur </w:t>
      </w:r>
    </w:p>
    <w:p w14:paraId="2BF133E6" w14:textId="77777777" w:rsidR="005B02DB" w:rsidRDefault="005B02DB" w:rsidP="005B02DB">
      <w:pPr>
        <w:spacing w:after="0"/>
      </w:pPr>
      <w:r>
        <w:t xml:space="preserve">et leur droit de s’opposer à figurer dans ce </w:t>
      </w:r>
    </w:p>
    <w:p w14:paraId="5F60BB65" w14:textId="77777777" w:rsidR="005B02DB" w:rsidRDefault="005B02DB" w:rsidP="005B02DB">
      <w:pPr>
        <w:pStyle w:val="NormalWeb"/>
        <w:spacing w:before="0" w:beforeAutospacing="0" w:after="0" w:afterAutospacing="0"/>
      </w:pPr>
      <w:r>
        <w:t>de communication.</w:t>
      </w:r>
    </w:p>
    <w:p w14:paraId="1D01FE6A" w14:textId="77777777" w:rsidR="005B02DB" w:rsidRDefault="005B02DB" w:rsidP="005B02DB">
      <w:pPr>
        <w:pStyle w:val="Titre3"/>
        <w:spacing w:before="0"/>
      </w:pPr>
      <w:r>
        <w:t>La limitation des tris et des sélections</w:t>
      </w:r>
    </w:p>
    <w:p w14:paraId="7089F17C" w14:textId="77777777" w:rsidR="005B02DB" w:rsidRDefault="005B02DB" w:rsidP="005B02DB">
      <w:pPr>
        <w:pStyle w:val="NormalWeb"/>
        <w:spacing w:before="0" w:beforeAutospacing="0" w:after="0" w:afterAutospacing="0"/>
      </w:pPr>
      <w:r>
        <w:rPr>
          <w:rStyle w:val="lev"/>
        </w:rPr>
        <w:t>En dehors des cas prévus par le RPP</w:t>
      </w:r>
      <w:r>
        <w:t xml:space="preserve"> (ciblage et techniques de diffusion d’annonce à caractère politique en ligne) qui ne sont possibles qu’en cas de collecte directe des données, il est possible d’effectuer une sélection sur l’âge ou l’adresse des électeurs (pour des actions de porte à porte par exemple).</w:t>
      </w:r>
    </w:p>
    <w:p w14:paraId="77021F19" w14:textId="77777777" w:rsidR="005B02DB" w:rsidRDefault="005B02DB" w:rsidP="005B02DB">
      <w:pPr>
        <w:pStyle w:val="NormalWeb"/>
        <w:spacing w:before="0" w:beforeAutospacing="0" w:after="0" w:afterAutospacing="0"/>
      </w:pPr>
      <w:r>
        <w:rPr>
          <w:rStyle w:val="lev"/>
        </w:rPr>
        <w:t xml:space="preserve">Les tris opérés sur la consonance des noms qui sont susceptibles de faire apparaître les origines raciales, ethniques ou les appartenances religieuses, réelles ou supposées, des </w:t>
      </w:r>
      <w:r>
        <w:rPr>
          <w:rStyle w:val="lev"/>
        </w:rPr>
        <w:lastRenderedPageBreak/>
        <w:t>personnes concernées sont en revanche interdits compte tenu des risques de discrimination qu’ils comportent.</w:t>
      </w:r>
    </w:p>
    <w:p w14:paraId="2770086E" w14:textId="77777777" w:rsidR="005B02DB" w:rsidRDefault="005B02DB" w:rsidP="005B02DB">
      <w:pPr>
        <w:pStyle w:val="NormalWeb"/>
        <w:spacing w:before="0" w:beforeAutospacing="0" w:after="0" w:afterAutospacing="0"/>
      </w:pPr>
      <w:r>
        <w:t xml:space="preserve">La CNIL a considéré, dans l’ancienne dispense n°12 </w:t>
      </w:r>
      <w:proofErr w:type="gramStart"/>
      <w:r>
        <w:t>relative</w:t>
      </w:r>
      <w:proofErr w:type="gramEnd"/>
      <w:r>
        <w:t xml:space="preserve"> aux listes électorales, que </w:t>
      </w:r>
      <w:r>
        <w:rPr>
          <w:rStyle w:val="lev"/>
        </w:rPr>
        <w:t xml:space="preserve">les tris opérés sur le lieu de naissance des électeurs n’étaient pas justifiés au regard du principe de finalité. </w:t>
      </w:r>
      <w:r>
        <w:t>Elle recommande ainsi de ne pas opérer de tels tris : en effet, cette information figure uniquement sur les listes électorales, les électorales consulaires ou les listes d’émargement pour s’assurer de l’identité de l’électeur et éviter les fraudes lors du scrutin.</w:t>
      </w:r>
    </w:p>
    <w:p w14:paraId="100031AA" w14:textId="77777777" w:rsidR="005B02DB" w:rsidRDefault="005B02DB" w:rsidP="005B02DB">
      <w:pPr>
        <w:spacing w:after="0"/>
      </w:pPr>
      <w:r>
        <w:pict w14:anchorId="5B5A9E89">
          <v:rect id="_x0000_i1027" style="width:0;height:1.5pt" o:hralign="center" o:hrstd="t" o:hr="t" fillcolor="#a0a0a0" stroked="f"/>
        </w:pict>
      </w:r>
    </w:p>
    <w:p w14:paraId="727E0818" w14:textId="77777777" w:rsidR="005B02DB" w:rsidRDefault="005B02DB" w:rsidP="005B02DB">
      <w:pPr>
        <w:pStyle w:val="Titre2"/>
        <w:spacing w:before="0" w:beforeAutospacing="0" w:after="0" w:afterAutospacing="0"/>
      </w:pPr>
      <w:r>
        <w:t>Le respect des principes de protection des données et les droits des personnes</w:t>
      </w:r>
    </w:p>
    <w:p w14:paraId="6809698B" w14:textId="77777777" w:rsidR="005B02DB" w:rsidRDefault="005B02DB" w:rsidP="005B02DB">
      <w:pPr>
        <w:pStyle w:val="Titre3"/>
        <w:spacing w:before="0"/>
      </w:pPr>
      <w:r>
        <w:t>Le principe de finalité et de durée de conservation limitée</w:t>
      </w:r>
    </w:p>
    <w:p w14:paraId="4C22D7D5" w14:textId="77777777" w:rsidR="005B02DB" w:rsidRDefault="005B02DB" w:rsidP="005B02DB">
      <w:pPr>
        <w:pStyle w:val="NormalWeb"/>
        <w:spacing w:before="0" w:beforeAutospacing="0" w:after="0" w:afterAutospacing="0"/>
      </w:pPr>
      <w:r>
        <w:t xml:space="preserve">Les données collectées à partir des listes électorales et d’émargement pour les besoins de la campagne électorale </w:t>
      </w:r>
      <w:r>
        <w:rPr>
          <w:rStyle w:val="lev"/>
        </w:rPr>
        <w:t>ne doivent pas être conservées plus longtemps que nécessaire au regard de la finalité de leur collecte et devraient donc être supprimées à l’issue du scrutin.</w:t>
      </w:r>
    </w:p>
    <w:p w14:paraId="6FBED427" w14:textId="77777777" w:rsidR="005B02DB" w:rsidRDefault="005B02DB" w:rsidP="005B02DB">
      <w:pPr>
        <w:pStyle w:val="NormalWeb"/>
        <w:spacing w:before="0" w:beforeAutospacing="0" w:after="0" w:afterAutospacing="0"/>
      </w:pPr>
      <w:r>
        <w:t xml:space="preserve">Le candidat ou le parti </w:t>
      </w:r>
    </w:p>
    <w:p w14:paraId="06DDCAD7" w14:textId="77777777" w:rsidR="005B02DB" w:rsidRDefault="005B02DB" w:rsidP="005B02DB">
      <w:pPr>
        <w:pStyle w:val="NormalWeb"/>
        <w:spacing w:before="0" w:beforeAutospacing="0" w:after="0" w:afterAutospacing="0"/>
      </w:pPr>
      <w:r>
        <w:t xml:space="preserve">doit notamment </w:t>
      </w:r>
      <w:r>
        <w:rPr>
          <w:rStyle w:val="lev"/>
        </w:rPr>
        <w:t>s’assurer que l’intégralité des données concernant sa campagne sera supprimée</w:t>
      </w:r>
      <w:r>
        <w:t>, y compris les données conservées dans les bases de données de son prestataire ou au sein de ses équipes de campagne participant aux opérations de prospection politique.</w:t>
      </w:r>
    </w:p>
    <w:p w14:paraId="05BB5886" w14:textId="77777777" w:rsidR="005B02DB" w:rsidRDefault="005B02DB" w:rsidP="005B02DB">
      <w:pPr>
        <w:pStyle w:val="Titre3"/>
        <w:spacing w:before="0"/>
      </w:pPr>
      <w:r>
        <w:t>Le principe de sécurité et de confidentialité</w:t>
      </w:r>
    </w:p>
    <w:p w14:paraId="7F3FCBEA" w14:textId="77777777" w:rsidR="005B02DB" w:rsidRDefault="005B02DB" w:rsidP="005B02DB">
      <w:pPr>
        <w:pStyle w:val="NormalWeb"/>
        <w:spacing w:before="0" w:beforeAutospacing="0" w:after="0" w:afterAutospacing="0"/>
      </w:pPr>
      <w:r>
        <w:t xml:space="preserve">Les données collectées à partir des listes électorales et d’émargement </w:t>
      </w:r>
      <w:r>
        <w:rPr>
          <w:rStyle w:val="lev"/>
        </w:rPr>
        <w:t>doivent être utilisées et stockées de façon à garantir leur sécurité au regard des risques encourus.</w:t>
      </w:r>
      <w:r>
        <w:t xml:space="preserve"> Le respect de ce principe implique la mise en œuvre de mesures</w:t>
      </w:r>
      <w:r>
        <w:rPr>
          <w:rStyle w:val="lev"/>
        </w:rPr>
        <w:t xml:space="preserve"> techniques et organisationnelles permettant de garantir la confidentialité, l’intégrité, la disponibilité et résilience des données traitées.</w:t>
      </w:r>
    </w:p>
    <w:p w14:paraId="4D7EDBE6" w14:textId="77777777" w:rsidR="005B02DB" w:rsidRDefault="005B02DB" w:rsidP="005B02DB">
      <w:pPr>
        <w:pStyle w:val="NormalWeb"/>
        <w:spacing w:before="0" w:beforeAutospacing="0" w:after="0" w:afterAutospacing="0"/>
      </w:pPr>
      <w:r>
        <w:t>Parmi ces mesures, l’accès aux données doit être limité aux seules données dont un utilisateur a besoin.</w:t>
      </w:r>
    </w:p>
    <w:p w14:paraId="16C6E531" w14:textId="77777777" w:rsidR="005B02DB" w:rsidRDefault="005B02DB" w:rsidP="005B02DB">
      <w:pPr>
        <w:pStyle w:val="NormalWeb"/>
        <w:spacing w:before="0" w:beforeAutospacing="0" w:after="0" w:afterAutospacing="0"/>
      </w:pPr>
      <w:r>
        <w:rPr>
          <w:rStyle w:val="Accentuation"/>
        </w:rPr>
        <w:t>Exemple : les personnes participant aux opérations de démarchage téléphonique ou de porte-à-porte doivent avoir uniquement accès aux données des personnes qu’elles démarchent.</w:t>
      </w:r>
    </w:p>
    <w:p w14:paraId="67534C16" w14:textId="77777777" w:rsidR="005B02DB" w:rsidRDefault="005B02DB" w:rsidP="005B02DB">
      <w:pPr>
        <w:pStyle w:val="Titre3"/>
        <w:spacing w:before="0"/>
      </w:pPr>
      <w:r>
        <w:t>Les droits des personnes</w:t>
      </w:r>
    </w:p>
    <w:p w14:paraId="019AC62E" w14:textId="77777777" w:rsidR="005B02DB" w:rsidRDefault="005B02DB" w:rsidP="005B02DB">
      <w:pPr>
        <w:pStyle w:val="NormalWeb"/>
        <w:spacing w:before="0" w:beforeAutospacing="0" w:after="0" w:afterAutospacing="0"/>
      </w:pPr>
      <w:r>
        <w:t>De manière générale, pour l’utilisation de ces fichiers, le RGPD et le RPP mettent à la charge des responsables de traitement une obligation de transparence à l’égard des personnes concernées et une obligation d’information renforcée.</w:t>
      </w:r>
    </w:p>
    <w:p w14:paraId="29B1928D" w14:textId="77777777" w:rsidR="005B02DB" w:rsidRDefault="005B02DB" w:rsidP="005B02DB">
      <w:pPr>
        <w:pStyle w:val="NormalWeb"/>
        <w:spacing w:before="0" w:beforeAutospacing="0" w:after="0" w:afterAutospacing="0"/>
      </w:pPr>
      <w:r>
        <w:t>Concrètement, cela se traduit pour les candidats, élus et partis politiques par :</w:t>
      </w:r>
    </w:p>
    <w:p w14:paraId="1C4FFBC6" w14:textId="77777777" w:rsidR="005B02DB" w:rsidRDefault="005B02DB" w:rsidP="005B02DB">
      <w:pPr>
        <w:numPr>
          <w:ilvl w:val="0"/>
          <w:numId w:val="22"/>
        </w:numPr>
        <w:spacing w:after="0" w:line="240" w:lineRule="auto"/>
      </w:pPr>
      <w:r>
        <w:t>l’obligation de faciliter l’exercice des droits des personnes, en fournissant notamment un moyen simple de s’opposer au traitement ;</w:t>
      </w:r>
      <w:r>
        <w:br/>
        <w:t> </w:t>
      </w:r>
    </w:p>
    <w:p w14:paraId="437AA406" w14:textId="77777777" w:rsidR="005B02DB" w:rsidRDefault="005B02DB" w:rsidP="005B02DB">
      <w:pPr>
        <w:numPr>
          <w:ilvl w:val="0"/>
          <w:numId w:val="22"/>
        </w:numPr>
        <w:spacing w:after="0" w:line="240" w:lineRule="auto"/>
      </w:pPr>
      <w:r>
        <w:t xml:space="preserve">une information plus complète incluant l’origine des données utilisées en cas de collecte indirecte, la </w:t>
      </w:r>
    </w:p>
    <w:p w14:paraId="52F34824" w14:textId="77777777" w:rsidR="005B02DB" w:rsidRDefault="005B02DB" w:rsidP="005B02DB">
      <w:pPr>
        <w:numPr>
          <w:ilvl w:val="0"/>
          <w:numId w:val="23"/>
        </w:numPr>
        <w:spacing w:after="0" w:line="240" w:lineRule="auto"/>
      </w:pPr>
      <w:r>
        <w:t>du traitement, la durée de conservation des données et le droit d’introduire une réclamation auprès de la CNIL ;</w:t>
      </w:r>
      <w:r>
        <w:br/>
        <w:t> </w:t>
      </w:r>
    </w:p>
    <w:p w14:paraId="5A237A06" w14:textId="77777777" w:rsidR="005B02DB" w:rsidRDefault="005B02DB" w:rsidP="005B02DB">
      <w:pPr>
        <w:numPr>
          <w:ilvl w:val="0"/>
          <w:numId w:val="23"/>
        </w:numPr>
        <w:spacing w:after="0" w:line="240" w:lineRule="auto"/>
      </w:pPr>
      <w:r>
        <w:t>le traitement des demandes d’exercice des droits dans les meilleurs délais et, au plus tard, dans un délai d’un mois.</w:t>
      </w:r>
    </w:p>
    <w:p w14:paraId="1E0D1611" w14:textId="77777777" w:rsidR="005B02DB" w:rsidRDefault="005B02DB" w:rsidP="005B02DB">
      <w:pPr>
        <w:pStyle w:val="NormalWeb"/>
        <w:spacing w:before="0" w:beforeAutospacing="0" w:after="0" w:afterAutospacing="0"/>
      </w:pPr>
      <w:r>
        <w:t xml:space="preserve">Les personnes démarchées doivent être en mesure d’exercer leurs droits « Informatique et Libertés » et notamment de s’opposer facilement et à tout moment, à recevoir de nouveaux messages. La CNIL a précédemment publié </w:t>
      </w:r>
      <w:hyperlink r:id="rId38" w:tgtFrame="_blank" w:tooltip="Les droits des électeurs - Nouvelle fenêtre" w:history="1">
        <w:r>
          <w:rPr>
            <w:rStyle w:val="Lienhypertexte"/>
          </w:rPr>
          <w:t>une fiche rappelant les droits des électeurs</w:t>
        </w:r>
      </w:hyperlink>
      <w:r>
        <w:t>.</w:t>
      </w:r>
    </w:p>
    <w:p w14:paraId="1314D49A" w14:textId="77777777" w:rsidR="005B02DB" w:rsidRDefault="005B02DB">
      <w:pPr>
        <w:rPr>
          <w:rFonts w:ascii="Times New Roman" w:eastAsia="Times New Roman" w:hAnsi="Times New Roman" w:cs="Times New Roman"/>
          <w:b/>
          <w:bCs/>
          <w:sz w:val="36"/>
          <w:szCs w:val="36"/>
          <w:lang w:eastAsia="fr-FR"/>
        </w:rPr>
      </w:pPr>
      <w:r>
        <w:br w:type="page"/>
      </w:r>
    </w:p>
    <w:p w14:paraId="6ABA68B8" w14:textId="31C5FA01" w:rsidR="005B02DB" w:rsidRDefault="005B02DB" w:rsidP="005B02DB">
      <w:pPr>
        <w:pStyle w:val="Titre2"/>
        <w:spacing w:before="0" w:beforeAutospacing="0" w:after="0" w:afterAutospacing="0"/>
      </w:pPr>
      <w:r>
        <w:lastRenderedPageBreak/>
        <w:t>Textes de référence</w:t>
      </w:r>
    </w:p>
    <w:p w14:paraId="0C505594" w14:textId="77777777" w:rsidR="005B02DB" w:rsidRDefault="005B02DB" w:rsidP="005B02DB">
      <w:pPr>
        <w:pStyle w:val="ctn-gen-textes-references-lien"/>
        <w:numPr>
          <w:ilvl w:val="0"/>
          <w:numId w:val="24"/>
        </w:numPr>
        <w:spacing w:before="0" w:beforeAutospacing="0" w:after="0" w:afterAutospacing="0"/>
      </w:pPr>
      <w:hyperlink r:id="rId39" w:tgtFrame="_blank" w:tooltip="Règlement (UE) 2024/900 du Parlement européen et du Conseil du 13 mars 2024 relatif à la transparence et au ciblage de la publicité à caractère politique (Texte présentant de l’intérêt pour l’EEE) - Eur-Lex" w:history="1">
        <w:r>
          <w:rPr>
            <w:rStyle w:val="Lienhypertexte"/>
          </w:rPr>
          <w:t xml:space="preserve">Règlement (UE) 2024/900 du Parlement européen et du Conseil du 13 mars 2024 relatif à la transparence et au ciblage de la publicité à caractère politique (Texte présentant de l’intérêt pour l’EEE) - </w:t>
        </w:r>
        <w:proofErr w:type="spellStart"/>
        <w:r>
          <w:rPr>
            <w:rStyle w:val="Lienhypertexte"/>
          </w:rPr>
          <w:t>Eur</w:t>
        </w:r>
        <w:proofErr w:type="spellEnd"/>
        <w:r>
          <w:rPr>
            <w:rStyle w:val="Lienhypertexte"/>
          </w:rPr>
          <w:t>-Lex</w:t>
        </w:r>
      </w:hyperlink>
    </w:p>
    <w:p w14:paraId="00EFD67A" w14:textId="77777777" w:rsidR="005B02DB" w:rsidRDefault="005B02DB" w:rsidP="005B02DB">
      <w:pPr>
        <w:pStyle w:val="ctn-gen-textes-references-lien"/>
        <w:numPr>
          <w:ilvl w:val="0"/>
          <w:numId w:val="24"/>
        </w:numPr>
        <w:spacing w:before="0" w:beforeAutospacing="0" w:after="0" w:afterAutospacing="0"/>
      </w:pPr>
      <w:hyperlink r:id="rId40" w:tgtFrame="_blank" w:tooltip="Lignes directrices pour la mise en œuvre du règlement (UE) 2024/900 relatif à la transparence et au ciblage de la publicité politique - Eur-Lex" w:history="1">
        <w:r>
          <w:rPr>
            <w:rStyle w:val="Lienhypertexte"/>
          </w:rPr>
          <w:t xml:space="preserve">Lignes directrices pour la mise en œuvre du règlement (UE) 2024/900 relatif à la transparence et au ciblage de la publicité politique - </w:t>
        </w:r>
        <w:proofErr w:type="spellStart"/>
        <w:r>
          <w:rPr>
            <w:rStyle w:val="Lienhypertexte"/>
          </w:rPr>
          <w:t>Eur</w:t>
        </w:r>
        <w:proofErr w:type="spellEnd"/>
        <w:r>
          <w:rPr>
            <w:rStyle w:val="Lienhypertexte"/>
          </w:rPr>
          <w:t>-Lex</w:t>
        </w:r>
      </w:hyperlink>
    </w:p>
    <w:p w14:paraId="0C03B348" w14:textId="77777777" w:rsidR="005B02DB" w:rsidRDefault="005B02DB" w:rsidP="005B02DB">
      <w:pPr>
        <w:pStyle w:val="ctn-gen-textes-references-lien"/>
        <w:numPr>
          <w:ilvl w:val="0"/>
          <w:numId w:val="24"/>
        </w:numPr>
        <w:spacing w:before="0" w:beforeAutospacing="0" w:after="0" w:afterAutospacing="0"/>
      </w:pPr>
      <w:hyperlink r:id="rId41" w:tgtFrame="_blank" w:tooltip="Décret n°2018-343 du 9 mai 2018 - Légifrance" w:history="1">
        <w:r>
          <w:rPr>
            <w:rStyle w:val="Lienhypertexte"/>
          </w:rPr>
          <w:t>Décret n°2018-343 du 9 mai 2018 - Légifrance</w:t>
        </w:r>
      </w:hyperlink>
    </w:p>
    <w:p w14:paraId="0501840A" w14:textId="77777777" w:rsidR="005B02DB" w:rsidRDefault="005B02DB" w:rsidP="005B02DB">
      <w:pPr>
        <w:pStyle w:val="ctn-gen-textes-references-lien"/>
        <w:numPr>
          <w:ilvl w:val="0"/>
          <w:numId w:val="24"/>
        </w:numPr>
        <w:spacing w:before="0" w:beforeAutospacing="0" w:after="0" w:afterAutospacing="0"/>
      </w:pPr>
      <w:hyperlink r:id="rId42" w:tgtFrame="_blank" w:tooltip="Article L. 37 du code électoral sur la libre communicabilité des listes électorales - Légifrance" w:history="1">
        <w:r>
          <w:rPr>
            <w:rStyle w:val="Lienhypertexte"/>
          </w:rPr>
          <w:t>Article L. 37 du code électoral sur la libre communicabilité des listes électorales - Légifrance</w:t>
        </w:r>
      </w:hyperlink>
    </w:p>
    <w:p w14:paraId="26331910" w14:textId="77777777" w:rsidR="005B02DB" w:rsidRDefault="005B02DB" w:rsidP="005B02DB">
      <w:pPr>
        <w:pStyle w:val="ctn-gen-textes-references-lien"/>
        <w:numPr>
          <w:ilvl w:val="0"/>
          <w:numId w:val="24"/>
        </w:numPr>
        <w:spacing w:before="0" w:beforeAutospacing="0" w:after="0" w:afterAutospacing="0"/>
      </w:pPr>
      <w:hyperlink r:id="rId43" w:tgtFrame="_blank" w:tooltip="Article L. 68 du code électoral sur la communicabilité des listes d’émargement - Légifrance" w:history="1">
        <w:r>
          <w:rPr>
            <w:rStyle w:val="Lienhypertexte"/>
          </w:rPr>
          <w:t>Article L. 68 du code électoral sur la communicabilité des listes d’émargement - Légifrance</w:t>
        </w:r>
      </w:hyperlink>
    </w:p>
    <w:p w14:paraId="0D2F5F5D" w14:textId="77777777" w:rsidR="005B02DB" w:rsidRDefault="005B02DB" w:rsidP="005B02DB">
      <w:pPr>
        <w:pStyle w:val="Titre2"/>
        <w:spacing w:before="0" w:beforeAutospacing="0" w:after="0" w:afterAutospacing="0"/>
      </w:pPr>
      <w:r>
        <w:t>Pour approfondir</w:t>
      </w:r>
    </w:p>
    <w:p w14:paraId="6D6A2120" w14:textId="77777777" w:rsidR="005B02DB" w:rsidRDefault="005B02DB" w:rsidP="005B02DB">
      <w:pPr>
        <w:pStyle w:val="ctn-gen-textes-references-lien"/>
        <w:numPr>
          <w:ilvl w:val="0"/>
          <w:numId w:val="25"/>
        </w:numPr>
        <w:spacing w:before="0" w:beforeAutospacing="0" w:after="0" w:afterAutospacing="0"/>
      </w:pPr>
      <w:hyperlink r:id="rId44" w:tgtFrame="_blank" w:tooltip="Toutes les fiches sur la communication politique" w:history="1">
        <w:r>
          <w:rPr>
            <w:rStyle w:val="Lienhypertexte"/>
          </w:rPr>
          <w:t>Toutes les fiches sur la communication politique</w:t>
        </w:r>
      </w:hyperlink>
    </w:p>
    <w:p w14:paraId="1B85C2E0" w14:textId="77777777" w:rsidR="005B02DB" w:rsidRDefault="005B02DB" w:rsidP="005B02DB">
      <w:pPr>
        <w:pStyle w:val="ctn-gen-textes-references-lien"/>
        <w:numPr>
          <w:ilvl w:val="0"/>
          <w:numId w:val="25"/>
        </w:numPr>
        <w:spacing w:before="0" w:beforeAutospacing="0" w:after="0" w:afterAutospacing="0"/>
      </w:pPr>
      <w:hyperlink r:id="rId45" w:tgtFrame="_blank" w:tooltip="Fiche sur les droits des électeurs" w:history="1">
        <w:r>
          <w:rPr>
            <w:rStyle w:val="Lienhypertexte"/>
          </w:rPr>
          <w:t>Fiche s</w:t>
        </w:r>
        <w:r>
          <w:rPr>
            <w:rStyle w:val="Lienhypertexte"/>
          </w:rPr>
          <w:t>u</w:t>
        </w:r>
        <w:r>
          <w:rPr>
            <w:rStyle w:val="Lienhypertexte"/>
          </w:rPr>
          <w:t>r les droits des électeurs</w:t>
        </w:r>
      </w:hyperlink>
    </w:p>
    <w:p w14:paraId="57EE7400" w14:textId="425F34A1" w:rsidR="002E5E5F" w:rsidRDefault="002E5E5F"/>
    <w:p w14:paraId="25049989" w14:textId="77777777" w:rsidR="005B02DB" w:rsidRDefault="005B02DB" w:rsidP="005B02DB">
      <w:pPr>
        <w:pStyle w:val="Titre1"/>
      </w:pPr>
      <w:r>
        <w:t xml:space="preserve">Respecter les droits des électeurs sur leurs données personnelles </w:t>
      </w:r>
    </w:p>
    <w:p w14:paraId="3C82ED3E" w14:textId="77777777" w:rsidR="005B02DB" w:rsidRDefault="005B02DB" w:rsidP="005B02DB">
      <w:pPr>
        <w:pStyle w:val="ctn-gen-auteur"/>
      </w:pPr>
      <w:r>
        <w:t>30 janvier 2026</w:t>
      </w:r>
    </w:p>
    <w:p w14:paraId="05D44083" w14:textId="4027B3A5" w:rsidR="005B02DB" w:rsidRDefault="005B02DB" w:rsidP="005B02DB">
      <w:hyperlink r:id="rId46" w:history="1">
        <w:r w:rsidRPr="00B74486">
          <w:rPr>
            <w:rStyle w:val="Lienhypertexte"/>
          </w:rPr>
          <w:t>https://www.cnil.fr/fr/respecter-les-droits-des-electeurs-sur-leurs-donnees-personnelles</w:t>
        </w:r>
      </w:hyperlink>
      <w:r>
        <w:t xml:space="preserve"> </w:t>
      </w:r>
    </w:p>
    <w:p w14:paraId="3ABBA507" w14:textId="77777777" w:rsidR="005B02DB" w:rsidRDefault="005B02DB" w:rsidP="005B02DB">
      <w:pPr>
        <w:pStyle w:val="NormalWeb"/>
        <w:rPr>
          <w:sz w:val="27"/>
          <w:szCs w:val="27"/>
        </w:rPr>
      </w:pPr>
      <w:r>
        <w:rPr>
          <w:sz w:val="27"/>
          <w:szCs w:val="27"/>
        </w:rPr>
        <w:t xml:space="preserve">Lorsqu’ils adressent des messages de communication politique, les partis et candidats aux élections doivent informer les destinataires du </w:t>
      </w:r>
    </w:p>
    <w:p w14:paraId="5972CF0A" w14:textId="4BB6C34D" w:rsidR="005B02DB" w:rsidRDefault="005B02DB" w:rsidP="005B02DB">
      <w:r>
        <w:t>. Les personnes démarchées doivent pouvoir exercer leurs droits à tout moment, notamment pour s’opposer facilement à recevoir de nouveaux messages.</w:t>
      </w:r>
    </w:p>
    <w:p w14:paraId="68CAC611" w14:textId="77777777" w:rsidR="005B02DB" w:rsidRDefault="005B02DB" w:rsidP="005B02DB">
      <w:pPr>
        <w:pStyle w:val="NormalWeb"/>
      </w:pPr>
      <w:r>
        <w:t>Les grands principes qui régissent la protection des données personnelles sont prévues par le règlement général sur la protection des données (RGPD) et la loi Informatique et Libertés.</w:t>
      </w:r>
    </w:p>
    <w:p w14:paraId="461D621A" w14:textId="77777777" w:rsidR="005B02DB" w:rsidRDefault="005B02DB" w:rsidP="005B02DB">
      <w:pPr>
        <w:pStyle w:val="NormalWeb"/>
      </w:pPr>
      <w:r>
        <w:t xml:space="preserve">Depuis octobre 2025, </w:t>
      </w:r>
      <w:hyperlink r:id="rId47" w:tgtFrame="_blank" w:tooltip="Élections et communication politique : la CNIL publie 6 fiches pratiques pour accompagner les acteurs - Nouvelle fenêtre" w:history="1">
        <w:r>
          <w:rPr>
            <w:rStyle w:val="Lienhypertexte"/>
          </w:rPr>
          <w:t>le règlement européen relatif à la transparence de la publicité politique</w:t>
        </w:r>
      </w:hyperlink>
      <w:r>
        <w:t xml:space="preserve"> (RPP) est venu ajouter des obligations supplémentaires en matière de prospection politique.</w:t>
      </w:r>
    </w:p>
    <w:p w14:paraId="5916E0B7" w14:textId="77777777" w:rsidR="001F2514" w:rsidRDefault="001F2514">
      <w:r>
        <w:br w:type="page"/>
      </w:r>
    </w:p>
    <w:p w14:paraId="5DB7C51D" w14:textId="77777777" w:rsidR="00F35725" w:rsidRDefault="00F35725" w:rsidP="001F2514">
      <w:pPr>
        <w:pStyle w:val="Titre1"/>
      </w:pPr>
      <w:r>
        <w:lastRenderedPageBreak/>
        <w:t>Fiches Vos Droits (service public.fr)</w:t>
      </w:r>
    </w:p>
    <w:p w14:paraId="6E11D44E" w14:textId="5489C6E3" w:rsidR="00F35725" w:rsidRDefault="005B02DB">
      <w:r>
        <w:t>61</w:t>
      </w:r>
      <w:r w:rsidR="00F35725">
        <w:t xml:space="preserve"> </w:t>
      </w:r>
      <w:hyperlink r:id="rId48" w:history="1">
        <w:r w:rsidR="00F35725" w:rsidRPr="002141B1">
          <w:rPr>
            <w:rStyle w:val="Lienhypertexte"/>
          </w:rPr>
          <w:t>fiches pratiques tr</w:t>
        </w:r>
        <w:r w:rsidR="00F35725" w:rsidRPr="002141B1">
          <w:rPr>
            <w:rStyle w:val="Lienhypertexte"/>
          </w:rPr>
          <w:t>a</w:t>
        </w:r>
        <w:r w:rsidR="00F35725" w:rsidRPr="002141B1">
          <w:rPr>
            <w:rStyle w:val="Lienhypertexte"/>
          </w:rPr>
          <w:t>itent de</w:t>
        </w:r>
        <w:r w:rsidR="002141B1" w:rsidRPr="002141B1">
          <w:rPr>
            <w:rStyle w:val="Lienhypertexte"/>
          </w:rPr>
          <w:t>s élections</w:t>
        </w:r>
      </w:hyperlink>
      <w:r w:rsidR="002141B1">
        <w:t xml:space="preserve">, dont </w:t>
      </w:r>
      <w:r w:rsidR="001E6538">
        <w:t xml:space="preserve">10 </w:t>
      </w:r>
      <w:r w:rsidR="002141B1">
        <w:t>spécifiquement sur</w:t>
      </w:r>
      <w:r w:rsidR="00F35725">
        <w:t xml:space="preserve"> l’inscription sur les listes électorales (classées ici par ordre de « pertinence »)</w:t>
      </w:r>
    </w:p>
    <w:p w14:paraId="3D0AAE52" w14:textId="77777777" w:rsidR="001E6538" w:rsidRDefault="005B02DB" w:rsidP="005B02DB">
      <w:pPr>
        <w:pStyle w:val="fr-mb-0"/>
        <w:numPr>
          <w:ilvl w:val="0"/>
          <w:numId w:val="2"/>
        </w:numPr>
      </w:pPr>
      <w:hyperlink r:id="rId49" w:history="1">
        <w:r w:rsidR="001E6538">
          <w:rPr>
            <w:rStyle w:val="Lienhypertexte"/>
          </w:rPr>
          <w:t>Listes électorales : nouvelle inscription</w:t>
        </w:r>
      </w:hyperlink>
    </w:p>
    <w:p w14:paraId="5DCE4E8A" w14:textId="77777777" w:rsidR="001E6538" w:rsidRDefault="005B02DB" w:rsidP="005B02DB">
      <w:pPr>
        <w:pStyle w:val="fr-mb-0"/>
        <w:numPr>
          <w:ilvl w:val="0"/>
          <w:numId w:val="2"/>
        </w:numPr>
      </w:pPr>
      <w:hyperlink r:id="rId50" w:history="1">
        <w:r w:rsidR="001E6538">
          <w:rPr>
            <w:rStyle w:val="Lienhypertexte"/>
          </w:rPr>
          <w:t>Comment consulter les listes électorales ?</w:t>
        </w:r>
      </w:hyperlink>
    </w:p>
    <w:p w14:paraId="4EA7DA4D" w14:textId="77777777" w:rsidR="001E6538" w:rsidRDefault="005B02DB" w:rsidP="005B02DB">
      <w:pPr>
        <w:pStyle w:val="fr-mb-0"/>
        <w:numPr>
          <w:ilvl w:val="0"/>
          <w:numId w:val="2"/>
        </w:numPr>
      </w:pPr>
      <w:hyperlink r:id="rId51" w:history="1">
        <w:r w:rsidR="001E6538">
          <w:rPr>
            <w:rStyle w:val="Lienhypertexte"/>
          </w:rPr>
          <w:t>S'inscrire sur les listes électorales : avec quel justificatif d'identité ?</w:t>
        </w:r>
      </w:hyperlink>
    </w:p>
    <w:p w14:paraId="186E9178" w14:textId="77777777" w:rsidR="001E6538" w:rsidRDefault="005B02DB" w:rsidP="005B02DB">
      <w:pPr>
        <w:pStyle w:val="fr-mb-0"/>
        <w:numPr>
          <w:ilvl w:val="0"/>
          <w:numId w:val="2"/>
        </w:numPr>
      </w:pPr>
      <w:hyperlink r:id="rId52" w:history="1">
        <w:r w:rsidR="001E6538">
          <w:rPr>
            <w:rStyle w:val="Lienhypertexte"/>
          </w:rPr>
          <w:t>Un électeur peut-il demander sa radiation des listes électorales ?</w:t>
        </w:r>
      </w:hyperlink>
    </w:p>
    <w:p w14:paraId="64CF65BC" w14:textId="77777777" w:rsidR="001E6538" w:rsidRDefault="005B02DB" w:rsidP="005B02DB">
      <w:pPr>
        <w:pStyle w:val="fr-mb-0"/>
        <w:numPr>
          <w:ilvl w:val="0"/>
          <w:numId w:val="2"/>
        </w:numPr>
      </w:pPr>
      <w:hyperlink r:id="rId53" w:history="1">
        <w:r w:rsidR="001E6538">
          <w:rPr>
            <w:rStyle w:val="Lienhypertexte"/>
          </w:rPr>
          <w:t>Élections européennes 2024 : quand s'inscrire sur les listes électorales de la mairie ?</w:t>
        </w:r>
      </w:hyperlink>
    </w:p>
    <w:p w14:paraId="037EBF88" w14:textId="77777777" w:rsidR="001E6538" w:rsidRDefault="005B02DB" w:rsidP="005B02DB">
      <w:pPr>
        <w:pStyle w:val="fr-mb-0"/>
        <w:numPr>
          <w:ilvl w:val="0"/>
          <w:numId w:val="2"/>
        </w:numPr>
      </w:pPr>
      <w:hyperlink r:id="rId54" w:history="1">
        <w:r w:rsidR="001E6538">
          <w:rPr>
            <w:rStyle w:val="Lienhypertexte"/>
          </w:rPr>
          <w:t>Peut-on voter sans avoir signalé son déménagement ?</w:t>
        </w:r>
      </w:hyperlink>
    </w:p>
    <w:p w14:paraId="30867CE7" w14:textId="77777777" w:rsidR="001E6538" w:rsidRDefault="005B02DB" w:rsidP="005B02DB">
      <w:pPr>
        <w:pStyle w:val="fr-mb-0"/>
        <w:numPr>
          <w:ilvl w:val="0"/>
          <w:numId w:val="2"/>
        </w:numPr>
      </w:pPr>
      <w:hyperlink r:id="rId55" w:history="1">
        <w:r w:rsidR="001E6538">
          <w:rPr>
            <w:rStyle w:val="Lienhypertexte"/>
          </w:rPr>
          <w:t>Refus d'inscription, radiation de la liste électorale par le maire : que faire ?</w:t>
        </w:r>
      </w:hyperlink>
    </w:p>
    <w:p w14:paraId="3272821C" w14:textId="77777777" w:rsidR="001E6538" w:rsidRDefault="005B02DB" w:rsidP="005B02DB">
      <w:pPr>
        <w:pStyle w:val="fr-mb-0"/>
        <w:numPr>
          <w:ilvl w:val="0"/>
          <w:numId w:val="2"/>
        </w:numPr>
      </w:pPr>
      <w:hyperlink r:id="rId56" w:history="1">
        <w:r w:rsidR="001E6538">
          <w:rPr>
            <w:rStyle w:val="Lienhypertexte"/>
          </w:rPr>
          <w:t>Liste électorale, bureau de vote... : comment vérifier son inscription ?</w:t>
        </w:r>
      </w:hyperlink>
    </w:p>
    <w:p w14:paraId="6DF63DFE" w14:textId="77777777" w:rsidR="001E6538" w:rsidRDefault="005B02DB" w:rsidP="005B02DB">
      <w:pPr>
        <w:pStyle w:val="fr-mb-0"/>
        <w:numPr>
          <w:ilvl w:val="0"/>
          <w:numId w:val="2"/>
        </w:numPr>
      </w:pPr>
      <w:hyperlink r:id="rId57" w:history="1">
        <w:r w:rsidR="001E6538">
          <w:rPr>
            <w:rStyle w:val="Lienhypertexte"/>
          </w:rPr>
          <w:t>Élections : droit de vote d'un citoyen européen en France</w:t>
        </w:r>
      </w:hyperlink>
    </w:p>
    <w:p w14:paraId="1AB5209A" w14:textId="77777777" w:rsidR="001E6538" w:rsidRDefault="005B02DB" w:rsidP="005B02DB">
      <w:pPr>
        <w:pStyle w:val="fr-mb-0"/>
        <w:numPr>
          <w:ilvl w:val="0"/>
          <w:numId w:val="2"/>
        </w:numPr>
      </w:pPr>
      <w:hyperlink r:id="rId58" w:history="1">
        <w:r w:rsidR="001E6538">
          <w:rPr>
            <w:rStyle w:val="Lienhypertexte"/>
          </w:rPr>
          <w:t>S'inscrire sur la liste électorale en mairie : quel justificatif de domicile ?</w:t>
        </w:r>
      </w:hyperlink>
    </w:p>
    <w:p w14:paraId="31B07A01" w14:textId="4FB1B04E" w:rsidR="001E6538" w:rsidRDefault="001E6538" w:rsidP="001E6538">
      <w:pPr>
        <w:pStyle w:val="Titre2"/>
      </w:pPr>
      <w:r>
        <w:t>Démarches et outils (</w:t>
      </w:r>
      <w:r w:rsidR="005B02DB">
        <w:t>13</w:t>
      </w:r>
      <w:r>
        <w:t>)</w:t>
      </w:r>
    </w:p>
    <w:p w14:paraId="05EB1F56" w14:textId="77777777" w:rsidR="005B02DB" w:rsidRDefault="005B02DB" w:rsidP="005B02DB">
      <w:pPr>
        <w:pStyle w:val="Titre2"/>
      </w:pPr>
      <w:r>
        <w:t>Démarches et outils (13)</w:t>
      </w:r>
    </w:p>
    <w:p w14:paraId="281DEB2E" w14:textId="77777777" w:rsidR="005B02DB" w:rsidRDefault="005B02DB" w:rsidP="005B02DB">
      <w:pPr>
        <w:pStyle w:val="fr-mb-0"/>
        <w:numPr>
          <w:ilvl w:val="0"/>
          <w:numId w:val="26"/>
        </w:numPr>
      </w:pPr>
      <w:hyperlink r:id="rId59" w:history="1">
        <w:r>
          <w:rPr>
            <w:rStyle w:val="Lienhypertexte"/>
          </w:rPr>
          <w:t>Demande d'inscription sur les listes électorales</w:t>
        </w:r>
      </w:hyperlink>
    </w:p>
    <w:p w14:paraId="1ED3FB63" w14:textId="77777777" w:rsidR="005B02DB" w:rsidRDefault="005B02DB" w:rsidP="005B02DB">
      <w:pPr>
        <w:pStyle w:val="fr-mb-0"/>
        <w:numPr>
          <w:ilvl w:val="0"/>
          <w:numId w:val="26"/>
        </w:numPr>
      </w:pPr>
      <w:hyperlink r:id="rId60" w:history="1">
        <w:r>
          <w:rPr>
            <w:rStyle w:val="Lienhypertexte"/>
          </w:rPr>
          <w:t>Contestation de la liste électorale par un tiers</w:t>
        </w:r>
      </w:hyperlink>
    </w:p>
    <w:p w14:paraId="455FB6DE" w14:textId="77777777" w:rsidR="005B02DB" w:rsidRDefault="005B02DB" w:rsidP="005B02DB">
      <w:pPr>
        <w:pStyle w:val="fr-mb-0"/>
        <w:numPr>
          <w:ilvl w:val="0"/>
          <w:numId w:val="26"/>
        </w:numPr>
      </w:pPr>
      <w:hyperlink r:id="rId61" w:history="1">
        <w:r>
          <w:rPr>
            <w:rStyle w:val="Lienhypertexte"/>
          </w:rPr>
          <w:t>Demande d'inscription sur la liste électorale consulaire (article L30 du code électoral)</w:t>
        </w:r>
      </w:hyperlink>
    </w:p>
    <w:p w14:paraId="03F73B71" w14:textId="77777777" w:rsidR="005B02DB" w:rsidRDefault="005B02DB" w:rsidP="005B02DB">
      <w:pPr>
        <w:pStyle w:val="fr-mb-0"/>
        <w:numPr>
          <w:ilvl w:val="0"/>
          <w:numId w:val="26"/>
        </w:numPr>
      </w:pPr>
      <w:hyperlink r:id="rId62" w:history="1">
        <w:r>
          <w:rPr>
            <w:rStyle w:val="Lienhypertexte"/>
          </w:rPr>
          <w:t>Demande d'inscription en ligne sur les listes électorales</w:t>
        </w:r>
      </w:hyperlink>
    </w:p>
    <w:p w14:paraId="3EB01AE5" w14:textId="77777777" w:rsidR="005B02DB" w:rsidRDefault="005B02DB" w:rsidP="005B02DB">
      <w:pPr>
        <w:pStyle w:val="fr-mb-0"/>
        <w:numPr>
          <w:ilvl w:val="0"/>
          <w:numId w:val="26"/>
        </w:numPr>
      </w:pPr>
      <w:hyperlink r:id="rId63" w:history="1">
        <w:r>
          <w:rPr>
            <w:rStyle w:val="Lienhypertexte"/>
          </w:rPr>
          <w:t>Liste électorale : saisir le juge en cas de refus d'inscription ou de radiation par le maire</w:t>
        </w:r>
      </w:hyperlink>
    </w:p>
    <w:p w14:paraId="0504898E" w14:textId="77777777" w:rsidR="005B02DB" w:rsidRDefault="005B02DB" w:rsidP="005B02DB">
      <w:pPr>
        <w:pStyle w:val="fr-mb-0"/>
        <w:numPr>
          <w:ilvl w:val="0"/>
          <w:numId w:val="26"/>
        </w:numPr>
      </w:pPr>
      <w:hyperlink r:id="rId64" w:history="1">
        <w:r>
          <w:rPr>
            <w:rStyle w:val="Lienhypertexte"/>
          </w:rPr>
          <w:t>Liste électorale : saisir le juge en cas d'omission ou de radiation par la commission administrative</w:t>
        </w:r>
      </w:hyperlink>
    </w:p>
    <w:p w14:paraId="1A1DAF35" w14:textId="77777777" w:rsidR="005B02DB" w:rsidRDefault="005B02DB" w:rsidP="005B02DB">
      <w:pPr>
        <w:pStyle w:val="fr-mb-0"/>
        <w:numPr>
          <w:ilvl w:val="0"/>
          <w:numId w:val="26"/>
        </w:numPr>
      </w:pPr>
      <w:hyperlink r:id="rId65" w:history="1">
        <w:r>
          <w:rPr>
            <w:rStyle w:val="Lienhypertexte"/>
          </w:rPr>
          <w:t>Nouvelle-Calédonie : vérifier son inscription sur la liste électorale et son bureau de vote</w:t>
        </w:r>
      </w:hyperlink>
    </w:p>
    <w:p w14:paraId="7FD73494" w14:textId="77777777" w:rsidR="005B02DB" w:rsidRDefault="005B02DB" w:rsidP="005B02DB">
      <w:pPr>
        <w:pStyle w:val="fr-mb-0"/>
        <w:numPr>
          <w:ilvl w:val="0"/>
          <w:numId w:val="26"/>
        </w:numPr>
      </w:pPr>
      <w:hyperlink r:id="rId66" w:history="1">
        <w:r>
          <w:rPr>
            <w:rStyle w:val="Lienhypertexte"/>
          </w:rPr>
          <w:t>Demande d’inscription sur la liste électorale consulaire : contestation de radiation (recours en méconnaissance de l’article 7 de la loi n°76-97)</w:t>
        </w:r>
      </w:hyperlink>
    </w:p>
    <w:p w14:paraId="7E091809" w14:textId="77777777" w:rsidR="005B02DB" w:rsidRDefault="005B02DB" w:rsidP="005B02DB">
      <w:pPr>
        <w:pStyle w:val="fr-mb-0"/>
        <w:numPr>
          <w:ilvl w:val="0"/>
          <w:numId w:val="26"/>
        </w:numPr>
      </w:pPr>
      <w:hyperlink r:id="rId67" w:history="1">
        <w:r>
          <w:rPr>
            <w:rStyle w:val="Lienhypertexte"/>
          </w:rPr>
          <w:t>Demande d'inscription sur la liste électorale consulaire : recours pour erreur matérielle de l’administration (sur le fondement de l'article 9 de la loi n°76-97)</w:t>
        </w:r>
      </w:hyperlink>
    </w:p>
    <w:p w14:paraId="3DEBFE4A" w14:textId="77777777" w:rsidR="005B02DB" w:rsidRDefault="005B02DB" w:rsidP="005B02DB">
      <w:pPr>
        <w:pStyle w:val="fr-mb-0"/>
        <w:numPr>
          <w:ilvl w:val="0"/>
          <w:numId w:val="26"/>
        </w:numPr>
      </w:pPr>
      <w:hyperlink r:id="rId68" w:history="1">
        <w:r>
          <w:rPr>
            <w:rStyle w:val="Lienhypertexte"/>
          </w:rPr>
          <w:t>Référendum d'initiative partagée (Rip) en ligne - Déclarer son soutien à une proposition de loi référendaire</w:t>
        </w:r>
      </w:hyperlink>
    </w:p>
    <w:p w14:paraId="218741D0" w14:textId="77777777" w:rsidR="005B02DB" w:rsidRDefault="005B02DB" w:rsidP="005B02DB">
      <w:pPr>
        <w:pStyle w:val="fr-mb-0"/>
        <w:numPr>
          <w:ilvl w:val="0"/>
          <w:numId w:val="26"/>
        </w:numPr>
      </w:pPr>
      <w:hyperlink r:id="rId69" w:history="1">
        <w:r>
          <w:rPr>
            <w:rStyle w:val="Lienhypertexte"/>
          </w:rPr>
          <w:t>Déclaration sur l'honneur pour un électeur européen</w:t>
        </w:r>
      </w:hyperlink>
    </w:p>
    <w:p w14:paraId="5CF495BD" w14:textId="77777777" w:rsidR="005B02DB" w:rsidRDefault="005B02DB" w:rsidP="005B02DB">
      <w:pPr>
        <w:pStyle w:val="fr-mb-0"/>
        <w:numPr>
          <w:ilvl w:val="0"/>
          <w:numId w:val="26"/>
        </w:numPr>
      </w:pPr>
      <w:hyperlink r:id="rId70" w:history="1">
        <w:r>
          <w:rPr>
            <w:rStyle w:val="Lienhypertexte"/>
          </w:rPr>
          <w:t>Référendum d'initiative partagée (Rip) - Déclarer son soutien à une proposition de loi référendaire</w:t>
        </w:r>
      </w:hyperlink>
    </w:p>
    <w:p w14:paraId="2E2150F3" w14:textId="77777777" w:rsidR="005B02DB" w:rsidRDefault="005B02DB" w:rsidP="005B02DB">
      <w:pPr>
        <w:pStyle w:val="fr-mb-0"/>
        <w:numPr>
          <w:ilvl w:val="0"/>
          <w:numId w:val="26"/>
        </w:numPr>
      </w:pPr>
      <w:hyperlink r:id="rId71" w:history="1">
        <w:r>
          <w:rPr>
            <w:rStyle w:val="Lienhypertexte"/>
          </w:rPr>
          <w:t>Voter par procuration - Nouvelle-Calédonie</w:t>
        </w:r>
      </w:hyperlink>
    </w:p>
    <w:p w14:paraId="2DB79229" w14:textId="1E3AE1F1" w:rsidR="00662279" w:rsidRDefault="00662279" w:rsidP="00662279">
      <w:pPr>
        <w:pStyle w:val="Titre1"/>
      </w:pPr>
      <w:r>
        <w:rPr>
          <w:rStyle w:val="lev"/>
          <w:b/>
          <w:bCs/>
        </w:rPr>
        <w:t>actualité(s)</w:t>
      </w:r>
      <w:r>
        <w:t xml:space="preserve"> pour : </w:t>
      </w:r>
      <w:r>
        <w:rPr>
          <w:rStyle w:val="lev"/>
          <w:b/>
          <w:bCs/>
        </w:rPr>
        <w:t>« liste électorale »</w:t>
      </w:r>
    </w:p>
    <w:p w14:paraId="460B2966" w14:textId="77777777" w:rsidR="005B02DB" w:rsidRDefault="005B02DB" w:rsidP="005B02DB">
      <w:pPr>
        <w:pStyle w:val="fr-mb-0"/>
        <w:numPr>
          <w:ilvl w:val="0"/>
          <w:numId w:val="27"/>
        </w:numPr>
      </w:pPr>
      <w:hyperlink r:id="rId72" w:history="1">
        <w:r>
          <w:rPr>
            <w:rStyle w:val="Lienhypertexte"/>
          </w:rPr>
          <w:t>Puis-je voter sans ma carte électorale ?</w:t>
        </w:r>
      </w:hyperlink>
    </w:p>
    <w:p w14:paraId="35400379" w14:textId="77777777" w:rsidR="005B02DB" w:rsidRDefault="005B02DB" w:rsidP="005B02DB">
      <w:pPr>
        <w:pStyle w:val="fr-mb-0"/>
        <w:numPr>
          <w:ilvl w:val="0"/>
          <w:numId w:val="27"/>
        </w:numPr>
      </w:pPr>
      <w:hyperlink r:id="rId73" w:history="1">
        <w:r>
          <w:rPr>
            <w:rStyle w:val="Lienhypertexte"/>
          </w:rPr>
          <w:t>Municipales 2026 : la date limite pour vous inscrire sur les listes électorales approche</w:t>
        </w:r>
      </w:hyperlink>
    </w:p>
    <w:p w14:paraId="73D2157E" w14:textId="77777777" w:rsidR="005B02DB" w:rsidRDefault="005B02DB" w:rsidP="005B02DB">
      <w:pPr>
        <w:pStyle w:val="fr-mb-0"/>
        <w:numPr>
          <w:ilvl w:val="0"/>
          <w:numId w:val="27"/>
        </w:numPr>
      </w:pPr>
      <w:hyperlink r:id="rId74" w:history="1">
        <w:r>
          <w:rPr>
            <w:rStyle w:val="Lienhypertexte"/>
          </w:rPr>
          <w:t>Droit de vote des détenus : quelles sont les nouvelles modalités ?</w:t>
        </w:r>
      </w:hyperlink>
    </w:p>
    <w:p w14:paraId="5D8F6920" w14:textId="77777777" w:rsidR="005B02DB" w:rsidRDefault="005B02DB" w:rsidP="005B02DB">
      <w:pPr>
        <w:pStyle w:val="fr-mb-0"/>
        <w:numPr>
          <w:ilvl w:val="0"/>
          <w:numId w:val="27"/>
        </w:numPr>
      </w:pPr>
      <w:hyperlink r:id="rId75" w:history="1">
        <w:r>
          <w:rPr>
            <w:rStyle w:val="Lienhypertexte"/>
          </w:rPr>
          <w:t>Ce qui change en février 2026</w:t>
        </w:r>
      </w:hyperlink>
    </w:p>
    <w:p w14:paraId="61C0CF42" w14:textId="77777777" w:rsidR="005B02DB" w:rsidRDefault="005B02DB" w:rsidP="005B02DB">
      <w:pPr>
        <w:pStyle w:val="fr-mb-0"/>
        <w:numPr>
          <w:ilvl w:val="0"/>
          <w:numId w:val="27"/>
        </w:numPr>
      </w:pPr>
      <w:hyperlink r:id="rId76" w:history="1">
        <w:r>
          <w:rPr>
            <w:rStyle w:val="Lienhypertexte"/>
          </w:rPr>
          <w:t>Comment donner procuration à un autre électeur ?</w:t>
        </w:r>
      </w:hyperlink>
    </w:p>
    <w:p w14:paraId="3CDC00A0" w14:textId="77777777" w:rsidR="005B02DB" w:rsidRDefault="005B02DB" w:rsidP="005B02DB">
      <w:pPr>
        <w:pStyle w:val="fr-mb-0"/>
        <w:numPr>
          <w:ilvl w:val="0"/>
          <w:numId w:val="27"/>
        </w:numPr>
      </w:pPr>
      <w:hyperlink r:id="rId77" w:history="1">
        <w:r>
          <w:rPr>
            <w:rStyle w:val="Lienhypertexte"/>
          </w:rPr>
          <w:t>Vous pouvez désormais faire une demande de procuration 100 % en ligne</w:t>
        </w:r>
      </w:hyperlink>
    </w:p>
    <w:p w14:paraId="5F10D84F" w14:textId="77777777" w:rsidR="005B02DB" w:rsidRDefault="005B02DB" w:rsidP="005B02DB">
      <w:pPr>
        <w:pStyle w:val="fr-mb-0"/>
        <w:numPr>
          <w:ilvl w:val="0"/>
          <w:numId w:val="27"/>
        </w:numPr>
      </w:pPr>
      <w:hyperlink r:id="rId78" w:history="1">
        <w:r>
          <w:rPr>
            <w:rStyle w:val="Lienhypertexte"/>
          </w:rPr>
          <w:t>Quand auront lieu les prochaines élections municipales ?</w:t>
        </w:r>
      </w:hyperlink>
    </w:p>
    <w:p w14:paraId="35E3FEDB" w14:textId="77777777" w:rsidR="00007E59" w:rsidRDefault="00007E59" w:rsidP="001E6538">
      <w:pPr>
        <w:pStyle w:val="Titre1"/>
        <w:spacing w:before="0" w:beforeAutospacing="0" w:after="0" w:afterAutospacing="0"/>
      </w:pPr>
      <w:r>
        <w:lastRenderedPageBreak/>
        <w:t>Fiche « vos droits » (service-public.fr)</w:t>
      </w:r>
    </w:p>
    <w:p w14:paraId="06B4D6F4" w14:textId="77777777" w:rsidR="00C306D4" w:rsidRDefault="005B02DB" w:rsidP="001E6538">
      <w:pPr>
        <w:pStyle w:val="Date1"/>
        <w:spacing w:before="0" w:beforeAutospacing="0" w:after="0" w:afterAutospacing="0"/>
      </w:pPr>
      <w:hyperlink r:id="rId79" w:history="1">
        <w:r w:rsidR="00C306D4" w:rsidRPr="006860D0">
          <w:rPr>
            <w:rStyle w:val="Lienhypertexte"/>
          </w:rPr>
          <w:t>https://www.s</w:t>
        </w:r>
        <w:r w:rsidR="00C306D4" w:rsidRPr="006860D0">
          <w:rPr>
            <w:rStyle w:val="Lienhypertexte"/>
          </w:rPr>
          <w:t>e</w:t>
        </w:r>
        <w:r w:rsidR="00C306D4" w:rsidRPr="006860D0">
          <w:rPr>
            <w:rStyle w:val="Lienhypertexte"/>
          </w:rPr>
          <w:t>rvice-public.fr/particuliers/vosdroits/F1367</w:t>
        </w:r>
      </w:hyperlink>
      <w:r w:rsidR="00C306D4">
        <w:t xml:space="preserve"> </w:t>
      </w:r>
    </w:p>
    <w:p w14:paraId="4585E078" w14:textId="77777777" w:rsidR="00662279" w:rsidRDefault="00662279" w:rsidP="00662279">
      <w:pPr>
        <w:pStyle w:val="Titre1"/>
        <w:spacing w:before="0" w:beforeAutospacing="0" w:after="0" w:afterAutospacing="0"/>
      </w:pPr>
      <w:r>
        <w:t>Listes électorales : nouvelle inscription</w:t>
      </w:r>
    </w:p>
    <w:p w14:paraId="44223E00" w14:textId="77777777" w:rsidR="005B02DB" w:rsidRDefault="005B02DB" w:rsidP="005B02DB">
      <w:pPr>
        <w:pStyle w:val="Titre1"/>
      </w:pPr>
      <w:r>
        <w:t>Listes électorales : en cas de première inscription</w:t>
      </w:r>
    </w:p>
    <w:p w14:paraId="70B16143" w14:textId="77777777" w:rsidR="005B02DB" w:rsidRDefault="005B02DB" w:rsidP="005B02DB">
      <w:pPr>
        <w:pStyle w:val="fr-text--xs"/>
      </w:pPr>
      <w:r>
        <w:t>Vérifié le 09 février 2026 - Service Public / Direction de l'information légale et administrative (Premier ministre), Ministère chargé de l'intérieur</w:t>
      </w:r>
    </w:p>
    <w:p w14:paraId="5FED2A52" w14:textId="77777777" w:rsidR="005B02DB" w:rsidRDefault="005B02DB" w:rsidP="005B02DB">
      <w:pPr>
        <w:pStyle w:val="fr-text--lg"/>
      </w:pPr>
      <w:r>
        <w:t>Pour voter, vous devez être inscrit sur la liste électorale. Si vous vivez en France, vous devez vous inscrire sur la liste électorale d'une mairie. Si vous vivez à l'étranger, vous pouvez vous inscrire soit sur une liste électorale consulaire, soit sur la liste électorale d'une mairie.</w:t>
      </w:r>
    </w:p>
    <w:p w14:paraId="6D65E685" w14:textId="77777777" w:rsidR="005B02DB" w:rsidRDefault="005B02DB" w:rsidP="005B02DB">
      <w:pPr>
        <w:pStyle w:val="Titre2"/>
      </w:pPr>
      <w:proofErr w:type="gramStart"/>
      <w:r>
        <w:rPr>
          <w:rFonts w:hAnsi="Symbol"/>
        </w:rPr>
        <w:t></w:t>
      </w:r>
      <w:r>
        <w:t xml:space="preserve">  Mairie</w:t>
      </w:r>
      <w:proofErr w:type="gramEnd"/>
    </w:p>
    <w:p w14:paraId="79497420" w14:textId="77777777" w:rsidR="005B02DB" w:rsidRDefault="005B02DB" w:rsidP="005B02DB">
      <w:pPr>
        <w:pStyle w:val="NormalWeb"/>
      </w:pPr>
      <w:r>
        <w:t xml:space="preserve">Pour être électeur, vous devez remplir toutes les </w:t>
      </w:r>
      <w:r>
        <w:rPr>
          <w:rStyle w:val="lev"/>
        </w:rPr>
        <w:t>conditions suivantes</w:t>
      </w:r>
      <w:r>
        <w:t> :</w:t>
      </w:r>
    </w:p>
    <w:p w14:paraId="11F8DA8D" w14:textId="77777777" w:rsidR="005B02DB" w:rsidRDefault="005B02DB" w:rsidP="005B02DB">
      <w:pPr>
        <w:numPr>
          <w:ilvl w:val="0"/>
          <w:numId w:val="28"/>
        </w:numPr>
        <w:spacing w:before="100" w:beforeAutospacing="1" w:after="100" w:afterAutospacing="1" w:line="240" w:lineRule="auto"/>
      </w:pPr>
      <w:r>
        <w:t>Avoir au moins 18 ans la veille du jour de l'élection</w:t>
      </w:r>
    </w:p>
    <w:p w14:paraId="12E50E7E" w14:textId="77777777" w:rsidR="005B02DB" w:rsidRDefault="005B02DB" w:rsidP="005B02DB">
      <w:pPr>
        <w:numPr>
          <w:ilvl w:val="0"/>
          <w:numId w:val="28"/>
        </w:numPr>
        <w:spacing w:before="100" w:beforeAutospacing="1" w:after="100" w:afterAutospacing="1" w:line="240" w:lineRule="auto"/>
      </w:pPr>
      <w:r>
        <w:t>Être français</w:t>
      </w:r>
    </w:p>
    <w:p w14:paraId="7869C53F" w14:textId="77777777" w:rsidR="005B02DB" w:rsidRDefault="005B02DB" w:rsidP="005B02DB">
      <w:pPr>
        <w:numPr>
          <w:ilvl w:val="0"/>
          <w:numId w:val="28"/>
        </w:numPr>
        <w:spacing w:before="100" w:beforeAutospacing="1" w:after="100" w:afterAutospacing="1" w:line="240" w:lineRule="auto"/>
      </w:pPr>
      <w:r>
        <w:t>Jouir de vos droits civils et politiques.</w:t>
      </w:r>
    </w:p>
    <w:p w14:paraId="0CC0FB0D" w14:textId="77777777" w:rsidR="005B02DB" w:rsidRDefault="005B02DB" w:rsidP="005B02DB">
      <w:pPr>
        <w:pStyle w:val="NormalWeb"/>
      </w:pPr>
      <w:r>
        <w:rPr>
          <w:rStyle w:val="lev"/>
        </w:rPr>
        <w:t>À savoir :</w:t>
      </w:r>
    </w:p>
    <w:p w14:paraId="626BCA42" w14:textId="77777777" w:rsidR="005B02DB" w:rsidRDefault="005B02DB" w:rsidP="005B02DB">
      <w:pPr>
        <w:numPr>
          <w:ilvl w:val="0"/>
          <w:numId w:val="29"/>
        </w:numPr>
        <w:spacing w:before="100" w:beforeAutospacing="1" w:after="100" w:afterAutospacing="1" w:line="240" w:lineRule="auto"/>
      </w:pPr>
      <w:r>
        <w:t xml:space="preserve">Un citoyen européen (non français) résidant en France peut </w:t>
      </w:r>
      <w:hyperlink r:id="rId80" w:history="1">
        <w:r>
          <w:rPr>
            <w:rStyle w:val="Lienhypertexte"/>
          </w:rPr>
          <w:t>s'inscrire sur les listes électorales complémentaires de sa mairie</w:t>
        </w:r>
      </w:hyperlink>
      <w:r>
        <w:t xml:space="preserve"> pour voter aux élections municipales et élections européennes en France</w:t>
      </w:r>
    </w:p>
    <w:p w14:paraId="5C3B2A14" w14:textId="77777777" w:rsidR="005B02DB" w:rsidRDefault="005B02DB" w:rsidP="005B02DB">
      <w:pPr>
        <w:numPr>
          <w:ilvl w:val="0"/>
          <w:numId w:val="29"/>
        </w:numPr>
        <w:spacing w:before="100" w:beforeAutospacing="1" w:after="100" w:afterAutospacing="1" w:line="240" w:lineRule="auto"/>
      </w:pPr>
      <w:r>
        <w:t xml:space="preserve">Une personne détenue en prison n'est pas obligatoirement privée de son droit de vote. Mais elle doit </w:t>
      </w:r>
      <w:hyperlink r:id="rId81" w:history="1">
        <w:r>
          <w:rPr>
            <w:rStyle w:val="Lienhypertexte"/>
          </w:rPr>
          <w:t>s'inscrire selon une procédure particulière.</w:t>
        </w:r>
      </w:hyperlink>
    </w:p>
    <w:p w14:paraId="64CA34E1" w14:textId="77777777" w:rsidR="005B02DB" w:rsidRDefault="005B02DB" w:rsidP="005B02DB">
      <w:pPr>
        <w:numPr>
          <w:ilvl w:val="0"/>
          <w:numId w:val="29"/>
        </w:numPr>
        <w:spacing w:before="100" w:beforeAutospacing="1" w:after="100" w:afterAutospacing="1" w:line="240" w:lineRule="auto"/>
      </w:pPr>
      <w:r>
        <w:t xml:space="preserve">La </w:t>
      </w:r>
      <w:hyperlink r:id="rId82" w:history="1">
        <w:r>
          <w:rPr>
            <w:rStyle w:val="Lienhypertexte"/>
          </w:rPr>
          <w:t>mise sous tutelle d'une personne majeure</w:t>
        </w:r>
      </w:hyperlink>
      <w:r>
        <w:t xml:space="preserve"> ne peut plus la priver de son droit de vote, quelle que soit la date de la décision de mise sous tutelle</w:t>
      </w:r>
    </w:p>
    <w:p w14:paraId="3C5B7FFE" w14:textId="77777777" w:rsidR="005B02DB" w:rsidRDefault="005B02DB" w:rsidP="005B02DB">
      <w:pPr>
        <w:numPr>
          <w:ilvl w:val="0"/>
          <w:numId w:val="29"/>
        </w:numPr>
        <w:spacing w:before="100" w:beforeAutospacing="1" w:after="100" w:afterAutospacing="1" w:line="240" w:lineRule="auto"/>
      </w:pPr>
      <w:r>
        <w:t xml:space="preserve">Un Français qui atteint l'âge de 18 ans </w:t>
      </w:r>
      <w:hyperlink r:id="rId83" w:history="1">
        <w:r>
          <w:rPr>
            <w:rStyle w:val="Lienhypertexte"/>
          </w:rPr>
          <w:t>est inscrit automatiquement sur les listes électorales</w:t>
        </w:r>
      </w:hyperlink>
      <w:r>
        <w:t xml:space="preserve"> s'il a fait le recensement citoyen à partir de 16 ans.</w:t>
      </w:r>
    </w:p>
    <w:p w14:paraId="062991C9" w14:textId="77777777" w:rsidR="00662279" w:rsidRDefault="00662279" w:rsidP="00662279">
      <w:pPr>
        <w:pStyle w:val="Titre2"/>
        <w:spacing w:before="0" w:beforeAutospacing="0" w:after="0" w:afterAutospacing="0"/>
      </w:pPr>
      <w:r>
        <w:t>Qui peut m'aider ?</w:t>
      </w:r>
    </w:p>
    <w:p w14:paraId="03CA7A8E" w14:textId="77777777" w:rsidR="00662279" w:rsidRDefault="00662279" w:rsidP="00662279">
      <w:pPr>
        <w:pStyle w:val="sp-geo-chapo"/>
        <w:spacing w:before="0" w:beforeAutospacing="0" w:after="0" w:afterAutospacing="0"/>
      </w:pPr>
      <w:r>
        <w:t>Vous avez une question ? Vous souhaitez être accompagné(e) dans vos démarches ?</w:t>
      </w:r>
    </w:p>
    <w:p w14:paraId="09CC5C57" w14:textId="77777777" w:rsidR="00662279" w:rsidRDefault="005B02DB" w:rsidP="005B02DB">
      <w:pPr>
        <w:pStyle w:val="fr-mb-0"/>
        <w:numPr>
          <w:ilvl w:val="0"/>
          <w:numId w:val="13"/>
        </w:numPr>
        <w:spacing w:before="0" w:beforeAutospacing="0" w:after="0" w:afterAutospacing="0"/>
      </w:pPr>
      <w:hyperlink r:id="rId84" w:tgtFrame="_blank" w:tooltip="Code électoral : articles L9 à L15-1 - legifrance.gouv.fr - Nouvelle fenêtre" w:history="1">
        <w:r w:rsidR="00662279">
          <w:rPr>
            <w:rStyle w:val="Lienhypertexte"/>
          </w:rPr>
          <w:t>Code électoral : articles L9 à L15-1</w:t>
        </w:r>
      </w:hyperlink>
    </w:p>
    <w:p w14:paraId="7FFF3A1D" w14:textId="77777777" w:rsidR="00662279" w:rsidRDefault="00662279" w:rsidP="00662279">
      <w:pPr>
        <w:pStyle w:val="sp-link--source"/>
        <w:spacing w:before="0" w:beforeAutospacing="0" w:after="0" w:afterAutospacing="0"/>
        <w:ind w:left="720"/>
      </w:pPr>
      <w:r>
        <w:t>Conditions d'inscription sur une liste électorale</w:t>
      </w:r>
    </w:p>
    <w:p w14:paraId="7D6572E4" w14:textId="77777777" w:rsidR="00662279" w:rsidRDefault="005B02DB" w:rsidP="005B02DB">
      <w:pPr>
        <w:pStyle w:val="fr-mb-0"/>
        <w:numPr>
          <w:ilvl w:val="0"/>
          <w:numId w:val="13"/>
        </w:numPr>
        <w:spacing w:before="0" w:beforeAutospacing="0" w:after="0" w:afterAutospacing="0"/>
      </w:pPr>
      <w:hyperlink r:id="rId85" w:tgtFrame="_blank" w:tooltip="Code électoral : articles L30 à L32 - legifrance.gouv.fr - Nouvelle fenêtre" w:history="1">
        <w:r w:rsidR="00662279">
          <w:rPr>
            <w:rStyle w:val="Lienhypertexte"/>
          </w:rPr>
          <w:t>Code électoral : articles L30 à L32</w:t>
        </w:r>
      </w:hyperlink>
    </w:p>
    <w:p w14:paraId="37F59C60" w14:textId="77777777" w:rsidR="00662279" w:rsidRDefault="00662279" w:rsidP="00662279">
      <w:pPr>
        <w:pStyle w:val="sp-link--source"/>
        <w:spacing w:before="0" w:beforeAutospacing="0" w:after="0" w:afterAutospacing="0"/>
        <w:ind w:left="720"/>
      </w:pPr>
      <w:r>
        <w:t>Cas particuliers d'inscription</w:t>
      </w:r>
    </w:p>
    <w:p w14:paraId="647CD8FA" w14:textId="77777777" w:rsidR="00662279" w:rsidRDefault="005B02DB" w:rsidP="005B02DB">
      <w:pPr>
        <w:pStyle w:val="fr-mb-0"/>
        <w:numPr>
          <w:ilvl w:val="0"/>
          <w:numId w:val="13"/>
        </w:numPr>
        <w:spacing w:before="0" w:beforeAutospacing="0" w:after="0" w:afterAutospacing="0"/>
      </w:pPr>
      <w:hyperlink r:id="rId86" w:tgtFrame="_blank" w:tooltip="Code électoral : articles R1 à R6 - legifrance.gouv.fr - Nouvelle fenêtre" w:history="1">
        <w:r w:rsidR="00662279">
          <w:rPr>
            <w:rStyle w:val="Lienhypertexte"/>
          </w:rPr>
          <w:t>Code électoral : articles R1 à R6</w:t>
        </w:r>
      </w:hyperlink>
    </w:p>
    <w:p w14:paraId="249CE150" w14:textId="77777777" w:rsidR="00662279" w:rsidRDefault="00662279" w:rsidP="00662279">
      <w:pPr>
        <w:pStyle w:val="sp-link--source"/>
        <w:spacing w:before="0" w:beforeAutospacing="0" w:after="0" w:afterAutospacing="0"/>
        <w:ind w:left="720"/>
      </w:pPr>
      <w:r>
        <w:t>Capacité électorale</w:t>
      </w:r>
    </w:p>
    <w:p w14:paraId="317C8285" w14:textId="77777777" w:rsidR="00662279" w:rsidRDefault="005B02DB" w:rsidP="005B02DB">
      <w:pPr>
        <w:pStyle w:val="fr-mb-0"/>
        <w:numPr>
          <w:ilvl w:val="0"/>
          <w:numId w:val="13"/>
        </w:numPr>
        <w:spacing w:before="0" w:beforeAutospacing="0" w:after="0" w:afterAutospacing="0"/>
      </w:pPr>
      <w:hyperlink r:id="rId87" w:tgtFrame="_blank" w:tooltip="Code électoral : articles L16 à L29 - legifrance.gouv.fr - Nouvelle fenêtre" w:history="1">
        <w:r w:rsidR="00662279">
          <w:rPr>
            <w:rStyle w:val="Lienhypertexte"/>
          </w:rPr>
          <w:t>Code électoral : articles L16 à L29</w:t>
        </w:r>
      </w:hyperlink>
    </w:p>
    <w:p w14:paraId="10A7F499" w14:textId="77777777" w:rsidR="00662279" w:rsidRDefault="00662279" w:rsidP="00662279">
      <w:pPr>
        <w:pStyle w:val="sp-link--source"/>
        <w:spacing w:before="0" w:beforeAutospacing="0" w:after="0" w:afterAutospacing="0"/>
        <w:ind w:left="720"/>
      </w:pPr>
      <w:r>
        <w:t>Établissement et révision des listes électorales</w:t>
      </w:r>
    </w:p>
    <w:p w14:paraId="165F419D" w14:textId="77777777" w:rsidR="00662279" w:rsidRDefault="005B02DB" w:rsidP="005B02DB">
      <w:pPr>
        <w:pStyle w:val="fr-mb-0"/>
        <w:numPr>
          <w:ilvl w:val="0"/>
          <w:numId w:val="13"/>
        </w:numPr>
        <w:spacing w:before="0" w:beforeAutospacing="0" w:after="0" w:afterAutospacing="0"/>
      </w:pPr>
      <w:hyperlink r:id="rId88" w:tgtFrame="_blank" w:tooltip="Arrêté du 16 novembre 2018 relatif aux justificatifs d'identité et de domicile pour s'inscrire et pour voter en mairie - legifrance.gouv.fr - Nouvelle fenêtre" w:history="1">
        <w:r w:rsidR="00662279">
          <w:rPr>
            <w:rStyle w:val="Lienhypertexte"/>
          </w:rPr>
          <w:t>Arrêté du 16 novembre 2018 relatif aux justificatifs d'identité et de domicile pour s'inscrire et pour voter en mairie</w:t>
        </w:r>
      </w:hyperlink>
    </w:p>
    <w:p w14:paraId="5F64E812" w14:textId="77777777" w:rsidR="00662279" w:rsidRDefault="005B02DB" w:rsidP="005B02DB">
      <w:pPr>
        <w:pStyle w:val="fr-mb-0"/>
        <w:numPr>
          <w:ilvl w:val="0"/>
          <w:numId w:val="13"/>
        </w:numPr>
        <w:spacing w:before="0" w:beforeAutospacing="0" w:after="0" w:afterAutospacing="0"/>
      </w:pPr>
      <w:hyperlink r:id="rId89" w:tgtFrame="_blank" w:tooltip="Réponse ministérielle du 23 janvier 2014 sur la distinction entre domicile et résidence - senat.fr - Nouvelle fenêtre" w:history="1">
        <w:r w:rsidR="00662279">
          <w:rPr>
            <w:rStyle w:val="Lienhypertexte"/>
          </w:rPr>
          <w:t>Réponse ministérielle du 23 janvier 2014 sur la distinction entre domicile et résidence</w:t>
        </w:r>
      </w:hyperlink>
    </w:p>
    <w:p w14:paraId="3D27D1AE" w14:textId="77777777" w:rsidR="00662279" w:rsidRDefault="005B02DB" w:rsidP="005B02DB">
      <w:pPr>
        <w:pStyle w:val="fr-mb-0"/>
        <w:numPr>
          <w:ilvl w:val="0"/>
          <w:numId w:val="13"/>
        </w:numPr>
        <w:spacing w:before="0" w:beforeAutospacing="0" w:after="0" w:afterAutospacing="0"/>
      </w:pPr>
      <w:hyperlink r:id="rId90" w:tgtFrame="_blank" w:tooltip="Arrêté du 20 juillet 2007 sur les listes électorales consulaires et les opérations électorales à l'étranger - legifrance.gouv.fr - Nouvelle fenêtre" w:history="1">
        <w:r w:rsidR="00662279">
          <w:rPr>
            <w:rStyle w:val="Lienhypertexte"/>
          </w:rPr>
          <w:t>Arrêté du 20 juillet 2007 sur les listes électorales consulaires et les opérations électorales à l'étranger</w:t>
        </w:r>
      </w:hyperlink>
    </w:p>
    <w:p w14:paraId="3BA3E391" w14:textId="77777777" w:rsidR="00662279" w:rsidRDefault="00662279" w:rsidP="00662279">
      <w:pPr>
        <w:pStyle w:val="sp-link--source"/>
        <w:spacing w:before="0" w:beforeAutospacing="0" w:after="0" w:afterAutospacing="0"/>
        <w:ind w:left="720"/>
      </w:pPr>
      <w:r>
        <w:t>Listes consulaires</w:t>
      </w:r>
    </w:p>
    <w:p w14:paraId="195E05F9" w14:textId="77777777" w:rsidR="00662279" w:rsidRDefault="005B02DB" w:rsidP="005B02DB">
      <w:pPr>
        <w:pStyle w:val="fr-mb-0"/>
        <w:numPr>
          <w:ilvl w:val="0"/>
          <w:numId w:val="13"/>
        </w:numPr>
        <w:spacing w:before="0" w:beforeAutospacing="0" w:after="0" w:afterAutospacing="0"/>
      </w:pPr>
      <w:hyperlink r:id="rId91" w:tgtFrame="_blank" w:tooltip="Instruction INTA1830120J du 21 novembre 2018 relative à la tenue des listes électorales et des listes électorales complémentaires (PDF - 2.0 MB) - legifrance.gouv.fr - Nouvelle fenêtre" w:history="1">
        <w:r w:rsidR="00662279">
          <w:rPr>
            <w:rStyle w:val="Lienhypertexte"/>
          </w:rPr>
          <w:t>Instruction INTA1830120J du 21 novembre 2018 relative à la tenue des listes électorales et des listes électorales complémentaires (PDF - 2.0 MB)</w:t>
        </w:r>
      </w:hyperlink>
    </w:p>
    <w:p w14:paraId="4717E232" w14:textId="77777777" w:rsidR="00662279" w:rsidRDefault="00662279" w:rsidP="00662279">
      <w:pPr>
        <w:pStyle w:val="Titre2"/>
        <w:spacing w:before="0" w:beforeAutospacing="0" w:after="0" w:afterAutospacing="0"/>
      </w:pPr>
      <w:r>
        <w:rPr>
          <w:rStyle w:val="fr-h6"/>
        </w:rPr>
        <w:t>Questions ? Réponses !</w:t>
      </w:r>
    </w:p>
    <w:p w14:paraId="7A4D6F9A" w14:textId="77777777" w:rsidR="00662279" w:rsidRDefault="005B02DB" w:rsidP="005B02DB">
      <w:pPr>
        <w:pStyle w:val="fr-mb-0"/>
        <w:numPr>
          <w:ilvl w:val="0"/>
          <w:numId w:val="14"/>
        </w:numPr>
        <w:spacing w:before="0" w:beforeAutospacing="0" w:after="0" w:afterAutospacing="0"/>
      </w:pPr>
      <w:hyperlink r:id="rId92" w:history="1">
        <w:r w:rsidR="00662279">
          <w:rPr>
            <w:rStyle w:val="Lienhypertexte"/>
          </w:rPr>
          <w:t>Quelles sont les dates des prochaines élections ?</w:t>
        </w:r>
      </w:hyperlink>
    </w:p>
    <w:p w14:paraId="07BF662D" w14:textId="77777777" w:rsidR="00662279" w:rsidRDefault="005B02DB" w:rsidP="005B02DB">
      <w:pPr>
        <w:pStyle w:val="fr-mb-0"/>
        <w:numPr>
          <w:ilvl w:val="0"/>
          <w:numId w:val="14"/>
        </w:numPr>
        <w:spacing w:before="0" w:beforeAutospacing="0" w:after="0" w:afterAutospacing="0"/>
      </w:pPr>
      <w:hyperlink r:id="rId93" w:history="1">
        <w:r w:rsidR="00662279">
          <w:rPr>
            <w:rStyle w:val="Lienhypertexte"/>
          </w:rPr>
          <w:t>Liste électorale, bureau de vote... : comment vérifier son inscription ?</w:t>
        </w:r>
      </w:hyperlink>
    </w:p>
    <w:p w14:paraId="54BF904F" w14:textId="77777777" w:rsidR="00662279" w:rsidRDefault="005B02DB" w:rsidP="005B02DB">
      <w:pPr>
        <w:pStyle w:val="fr-mb-0"/>
        <w:numPr>
          <w:ilvl w:val="0"/>
          <w:numId w:val="14"/>
        </w:numPr>
        <w:spacing w:before="0" w:beforeAutospacing="0" w:after="0" w:afterAutospacing="0"/>
      </w:pPr>
      <w:hyperlink r:id="rId94" w:history="1">
        <w:r w:rsidR="00662279">
          <w:rPr>
            <w:rStyle w:val="Lienhypertexte"/>
          </w:rPr>
          <w:t>Peut-on voter sans avoir signalé son déménagement ?</w:t>
        </w:r>
      </w:hyperlink>
    </w:p>
    <w:p w14:paraId="540FF6DF" w14:textId="77777777" w:rsidR="00662279" w:rsidRDefault="005B02DB" w:rsidP="005B02DB">
      <w:pPr>
        <w:pStyle w:val="fr-mb-0"/>
        <w:numPr>
          <w:ilvl w:val="0"/>
          <w:numId w:val="14"/>
        </w:numPr>
        <w:spacing w:before="0" w:beforeAutospacing="0" w:after="0" w:afterAutospacing="0"/>
      </w:pPr>
      <w:hyperlink r:id="rId95" w:history="1">
        <w:r w:rsidR="00662279">
          <w:rPr>
            <w:rStyle w:val="Lienhypertexte"/>
          </w:rPr>
          <w:t>S'inscrire en mairie : quel justificatif de domicile?</w:t>
        </w:r>
      </w:hyperlink>
    </w:p>
    <w:p w14:paraId="037EB07E" w14:textId="77777777" w:rsidR="00662279" w:rsidRDefault="005B02DB" w:rsidP="005B02DB">
      <w:pPr>
        <w:pStyle w:val="fr-mb-0"/>
        <w:numPr>
          <w:ilvl w:val="0"/>
          <w:numId w:val="14"/>
        </w:numPr>
        <w:spacing w:before="0" w:beforeAutospacing="0" w:after="0" w:afterAutospacing="0"/>
      </w:pPr>
      <w:hyperlink r:id="rId96" w:history="1">
        <w:r w:rsidR="00662279">
          <w:rPr>
            <w:rStyle w:val="Lienhypertexte"/>
          </w:rPr>
          <w:t>S'inscrire au consulat (ou ambassade) : quel justificatif de domicile?</w:t>
        </w:r>
      </w:hyperlink>
    </w:p>
    <w:p w14:paraId="2E457F55" w14:textId="77777777" w:rsidR="00662279" w:rsidRDefault="005B02DB" w:rsidP="005B02DB">
      <w:pPr>
        <w:pStyle w:val="fr-mb-0"/>
        <w:numPr>
          <w:ilvl w:val="0"/>
          <w:numId w:val="14"/>
        </w:numPr>
        <w:spacing w:before="0" w:beforeAutospacing="0" w:after="0" w:afterAutospacing="0"/>
      </w:pPr>
      <w:hyperlink r:id="rId97" w:history="1">
        <w:r w:rsidR="00662279">
          <w:rPr>
            <w:rStyle w:val="Lienhypertexte"/>
          </w:rPr>
          <w:t>S'inscrire sur les listes électorales : avec quel justificatif d'identité ?</w:t>
        </w:r>
      </w:hyperlink>
    </w:p>
    <w:p w14:paraId="3B32A424" w14:textId="77777777" w:rsidR="00662279" w:rsidRDefault="005B02DB" w:rsidP="005B02DB">
      <w:pPr>
        <w:pStyle w:val="fr-mb-0"/>
        <w:numPr>
          <w:ilvl w:val="0"/>
          <w:numId w:val="14"/>
        </w:numPr>
        <w:spacing w:before="0" w:beforeAutospacing="0" w:after="0" w:afterAutospacing="0"/>
      </w:pPr>
      <w:hyperlink r:id="rId98" w:history="1">
        <w:r w:rsidR="00662279">
          <w:rPr>
            <w:rStyle w:val="Lienhypertexte"/>
          </w:rPr>
          <w:t>Une personne détenue en prison a-t-elle le droit de voter ?</w:t>
        </w:r>
      </w:hyperlink>
    </w:p>
    <w:p w14:paraId="20CFBEC3" w14:textId="77777777" w:rsidR="00662279" w:rsidRDefault="005B02DB" w:rsidP="005B02DB">
      <w:pPr>
        <w:pStyle w:val="fr-mb-0"/>
        <w:numPr>
          <w:ilvl w:val="0"/>
          <w:numId w:val="14"/>
        </w:numPr>
        <w:spacing w:before="0" w:beforeAutospacing="0" w:after="0" w:afterAutospacing="0"/>
      </w:pPr>
      <w:hyperlink r:id="rId99" w:history="1">
        <w:r w:rsidR="00662279">
          <w:rPr>
            <w:rStyle w:val="Lienhypertexte"/>
          </w:rPr>
          <w:t>Élections : peut-on s'inscrire sur la liste électorale d'une mairie et voter la même année ?</w:t>
        </w:r>
      </w:hyperlink>
    </w:p>
    <w:p w14:paraId="5CD615D5" w14:textId="77777777" w:rsidR="00662279" w:rsidRDefault="005B02DB" w:rsidP="005B02DB">
      <w:pPr>
        <w:pStyle w:val="fr-mb-0"/>
        <w:numPr>
          <w:ilvl w:val="0"/>
          <w:numId w:val="15"/>
        </w:numPr>
        <w:spacing w:before="0" w:beforeAutospacing="0" w:after="0" w:afterAutospacing="0"/>
      </w:pPr>
      <w:hyperlink r:id="rId100" w:history="1">
        <w:r w:rsidR="00662279">
          <w:rPr>
            <w:rStyle w:val="Lienhypertexte"/>
          </w:rPr>
          <w:t>Inscription sur la liste électorale : en cas de déménagement</w:t>
        </w:r>
      </w:hyperlink>
    </w:p>
    <w:p w14:paraId="1C1061CD" w14:textId="77777777" w:rsidR="00662279" w:rsidRDefault="00662279" w:rsidP="00662279">
      <w:pPr>
        <w:pStyle w:val="sp-link--source"/>
        <w:spacing w:before="0" w:beforeAutospacing="0" w:after="0" w:afterAutospacing="0"/>
        <w:ind w:left="720"/>
      </w:pPr>
      <w:r>
        <w:t>Service-Public.fr</w:t>
      </w:r>
    </w:p>
    <w:p w14:paraId="3B84ABA5" w14:textId="77777777" w:rsidR="00662279" w:rsidRDefault="005B02DB" w:rsidP="005B02DB">
      <w:pPr>
        <w:pStyle w:val="fr-mb-0"/>
        <w:numPr>
          <w:ilvl w:val="0"/>
          <w:numId w:val="15"/>
        </w:numPr>
        <w:spacing w:before="0" w:beforeAutospacing="0" w:after="0" w:afterAutospacing="0"/>
      </w:pPr>
      <w:hyperlink r:id="rId101" w:history="1">
        <w:r w:rsidR="00662279">
          <w:rPr>
            <w:rStyle w:val="Lienhypertexte"/>
          </w:rPr>
          <w:t>Inscription d’office à 18 ans</w:t>
        </w:r>
      </w:hyperlink>
    </w:p>
    <w:p w14:paraId="6BB9BF4B" w14:textId="77777777" w:rsidR="00662279" w:rsidRDefault="00662279" w:rsidP="00662279">
      <w:pPr>
        <w:pStyle w:val="sp-link--source"/>
        <w:spacing w:before="0" w:beforeAutospacing="0" w:after="0" w:afterAutospacing="0"/>
        <w:ind w:left="720"/>
      </w:pPr>
      <w:r>
        <w:t>Service-Public.fr</w:t>
      </w:r>
    </w:p>
    <w:p w14:paraId="4FEC7EBB" w14:textId="77777777" w:rsidR="00662279" w:rsidRDefault="005B02DB" w:rsidP="005B02DB">
      <w:pPr>
        <w:pStyle w:val="fr-mb-0"/>
        <w:numPr>
          <w:ilvl w:val="0"/>
          <w:numId w:val="15"/>
        </w:numPr>
        <w:spacing w:before="0" w:beforeAutospacing="0" w:after="0" w:afterAutospacing="0"/>
      </w:pPr>
      <w:hyperlink r:id="rId102" w:history="1">
        <w:r w:rsidR="00662279">
          <w:rPr>
            <w:rStyle w:val="Lienhypertexte"/>
          </w:rPr>
          <w:t>Inscription sur la liste électorale d’une personne devenue française</w:t>
        </w:r>
      </w:hyperlink>
    </w:p>
    <w:p w14:paraId="3EC6A7B9" w14:textId="77777777" w:rsidR="00662279" w:rsidRDefault="00662279" w:rsidP="00662279">
      <w:pPr>
        <w:pStyle w:val="sp-link--source"/>
        <w:spacing w:before="0" w:beforeAutospacing="0" w:after="0" w:afterAutospacing="0"/>
        <w:ind w:left="720"/>
      </w:pPr>
      <w:r>
        <w:t>Service-Public.fr</w:t>
      </w:r>
    </w:p>
    <w:p w14:paraId="661D2B3D" w14:textId="77777777" w:rsidR="00662279" w:rsidRDefault="005B02DB" w:rsidP="005B02DB">
      <w:pPr>
        <w:pStyle w:val="fr-mb-0"/>
        <w:numPr>
          <w:ilvl w:val="0"/>
          <w:numId w:val="15"/>
        </w:numPr>
        <w:spacing w:before="0" w:beforeAutospacing="0" w:after="0" w:afterAutospacing="0"/>
      </w:pPr>
      <w:hyperlink r:id="rId103" w:history="1">
        <w:r w:rsidR="00662279">
          <w:rPr>
            <w:rStyle w:val="Lienhypertexte"/>
          </w:rPr>
          <w:t>Droit de vote d’un citoyen européen en France</w:t>
        </w:r>
      </w:hyperlink>
    </w:p>
    <w:p w14:paraId="0810A47F" w14:textId="77777777" w:rsidR="00662279" w:rsidRDefault="00662279" w:rsidP="00662279">
      <w:pPr>
        <w:pStyle w:val="sp-link--source"/>
        <w:spacing w:before="0" w:beforeAutospacing="0" w:after="0" w:afterAutospacing="0"/>
        <w:ind w:left="720"/>
      </w:pPr>
      <w:r>
        <w:t>Service-Public.fr</w:t>
      </w:r>
    </w:p>
    <w:p w14:paraId="01834DBE" w14:textId="77777777" w:rsidR="00662279" w:rsidRDefault="005B02DB" w:rsidP="005B02DB">
      <w:pPr>
        <w:pStyle w:val="fr-mb-0"/>
        <w:numPr>
          <w:ilvl w:val="0"/>
          <w:numId w:val="15"/>
        </w:numPr>
        <w:spacing w:before="0" w:beforeAutospacing="0" w:after="0" w:afterAutospacing="0"/>
      </w:pPr>
      <w:hyperlink r:id="rId104" w:history="1">
        <w:r w:rsidR="00662279">
          <w:rPr>
            <w:rStyle w:val="Lienhypertexte"/>
          </w:rPr>
          <w:t>Carte électorale</w:t>
        </w:r>
      </w:hyperlink>
    </w:p>
    <w:p w14:paraId="254A2EF1" w14:textId="77777777" w:rsidR="00662279" w:rsidRDefault="00662279" w:rsidP="00662279">
      <w:pPr>
        <w:pStyle w:val="sp-link--source"/>
        <w:spacing w:before="0" w:beforeAutospacing="0" w:after="0" w:afterAutospacing="0"/>
        <w:ind w:left="720"/>
      </w:pPr>
      <w:r>
        <w:t>Service-Public.fr</w:t>
      </w:r>
    </w:p>
    <w:p w14:paraId="29F7A0E1" w14:textId="77777777" w:rsidR="00662279" w:rsidRDefault="005B02DB" w:rsidP="005B02DB">
      <w:pPr>
        <w:pStyle w:val="fr-mb-0"/>
        <w:numPr>
          <w:ilvl w:val="0"/>
          <w:numId w:val="15"/>
        </w:numPr>
        <w:spacing w:before="0" w:beforeAutospacing="0" w:after="0" w:afterAutospacing="0"/>
      </w:pPr>
      <w:hyperlink r:id="rId105" w:history="1">
        <w:r w:rsidR="00662279">
          <w:rPr>
            <w:rStyle w:val="Lienhypertexte"/>
          </w:rPr>
          <w:t>Inscription consulaire au registre des Français établis hors de France</w:t>
        </w:r>
      </w:hyperlink>
    </w:p>
    <w:p w14:paraId="1BE3A81A" w14:textId="77777777" w:rsidR="00662279" w:rsidRDefault="00662279" w:rsidP="00662279">
      <w:pPr>
        <w:pStyle w:val="sp-link--source"/>
        <w:spacing w:before="0" w:beforeAutospacing="0" w:after="0" w:afterAutospacing="0"/>
        <w:ind w:left="720"/>
      </w:pPr>
      <w:r>
        <w:t>Service-Public.fr</w:t>
      </w:r>
    </w:p>
    <w:p w14:paraId="07B4ACCD" w14:textId="77777777" w:rsidR="00662279" w:rsidRDefault="005B02DB" w:rsidP="005B02DB">
      <w:pPr>
        <w:pStyle w:val="fr-mb-0"/>
        <w:numPr>
          <w:ilvl w:val="0"/>
          <w:numId w:val="15"/>
        </w:numPr>
        <w:spacing w:before="0" w:beforeAutospacing="0" w:after="0" w:afterAutospacing="0"/>
      </w:pPr>
      <w:hyperlink r:id="rId106" w:history="1">
        <w:r w:rsidR="00662279">
          <w:rPr>
            <w:rStyle w:val="Lienhypertexte"/>
          </w:rPr>
          <w:t>Vote d’un Français installé à l’étranger</w:t>
        </w:r>
      </w:hyperlink>
    </w:p>
    <w:p w14:paraId="3955EAE9" w14:textId="77777777" w:rsidR="00662279" w:rsidRDefault="00662279" w:rsidP="00662279">
      <w:pPr>
        <w:pStyle w:val="sp-link--source"/>
        <w:spacing w:before="0" w:beforeAutospacing="0" w:after="0" w:afterAutospacing="0"/>
        <w:ind w:left="720"/>
      </w:pPr>
      <w:r>
        <w:t>Service-Public.fr</w:t>
      </w:r>
    </w:p>
    <w:p w14:paraId="3021B1D8" w14:textId="77777777" w:rsidR="00662279" w:rsidRDefault="005B02DB" w:rsidP="005B02DB">
      <w:pPr>
        <w:pStyle w:val="fr-mb-0"/>
        <w:numPr>
          <w:ilvl w:val="0"/>
          <w:numId w:val="15"/>
        </w:numPr>
        <w:spacing w:before="0" w:beforeAutospacing="0" w:after="0" w:afterAutospacing="0"/>
      </w:pPr>
      <w:hyperlink r:id="rId107" w:tgtFrame="_blank" w:tooltip="Mise en place du répertoire électoral unique - insee.fr - Nouvelle fenêtre" w:history="1">
        <w:r w:rsidR="00662279">
          <w:rPr>
            <w:rStyle w:val="Lienhypertexte"/>
          </w:rPr>
          <w:t>Mise en place du répertoire électoral unique</w:t>
        </w:r>
      </w:hyperlink>
    </w:p>
    <w:p w14:paraId="17B06850" w14:textId="77777777" w:rsidR="00662279" w:rsidRDefault="00662279" w:rsidP="00662279">
      <w:pPr>
        <w:pStyle w:val="sp-link--source"/>
        <w:spacing w:before="0" w:beforeAutospacing="0" w:after="0" w:afterAutospacing="0"/>
        <w:ind w:left="720"/>
      </w:pPr>
      <w:r>
        <w:t>Institut national de la statistique et des études économiques (Insee)</w:t>
      </w:r>
    </w:p>
    <w:p w14:paraId="659E8B6B" w14:textId="77777777" w:rsidR="00662279" w:rsidRDefault="005B02DB" w:rsidP="005B02DB">
      <w:pPr>
        <w:pStyle w:val="fr-mb-0"/>
        <w:numPr>
          <w:ilvl w:val="0"/>
          <w:numId w:val="15"/>
        </w:numPr>
        <w:spacing w:before="0" w:beforeAutospacing="0" w:after="0" w:afterAutospacing="0"/>
      </w:pPr>
      <w:hyperlink r:id="rId108" w:tgtFrame="_blank" w:tooltip="Nouvelle-Calédonie : s'inscrire sur la liste électorale générale - service-public.nc - Nouvelle fenêtre" w:history="1">
        <w:r w:rsidR="00662279">
          <w:rPr>
            <w:rStyle w:val="Lienhypertexte"/>
          </w:rPr>
          <w:t>Nouvelle-Calédonie : s'inscrire sur la liste électorale générale</w:t>
        </w:r>
      </w:hyperlink>
    </w:p>
    <w:p w14:paraId="0E577738" w14:textId="77777777" w:rsidR="00662279" w:rsidRDefault="00662279" w:rsidP="00662279">
      <w:pPr>
        <w:pStyle w:val="sp-link--source"/>
        <w:spacing w:before="0" w:beforeAutospacing="0" w:after="0" w:afterAutospacing="0"/>
        <w:ind w:left="720"/>
      </w:pPr>
      <w:r>
        <w:t>Gouvernement de Nouvelle Calédonie</w:t>
      </w:r>
    </w:p>
    <w:p w14:paraId="0AB5A5DF" w14:textId="77777777" w:rsidR="00C306D4" w:rsidRDefault="00C306D4" w:rsidP="002316BA">
      <w:pPr>
        <w:spacing w:after="0"/>
      </w:pPr>
      <w:r>
        <w:br w:type="page"/>
      </w:r>
    </w:p>
    <w:p w14:paraId="75A912A2" w14:textId="77777777" w:rsidR="00F35725" w:rsidRDefault="00C306D4" w:rsidP="00007E59">
      <w:pPr>
        <w:pStyle w:val="Titre1"/>
      </w:pPr>
      <w:r>
        <w:lastRenderedPageBreak/>
        <w:t>Fiche INSEE</w:t>
      </w:r>
    </w:p>
    <w:p w14:paraId="723CBAA6" w14:textId="77777777" w:rsidR="00C306D4" w:rsidRDefault="005B02DB">
      <w:hyperlink r:id="rId109" w:history="1">
        <w:r w:rsidR="00C306D4" w:rsidRPr="006860D0">
          <w:rPr>
            <w:rStyle w:val="Lienhypertexte"/>
          </w:rPr>
          <w:t>https://www.in</w:t>
        </w:r>
        <w:r w:rsidR="00C306D4" w:rsidRPr="006860D0">
          <w:rPr>
            <w:rStyle w:val="Lienhypertexte"/>
          </w:rPr>
          <w:t>s</w:t>
        </w:r>
        <w:r w:rsidR="00C306D4" w:rsidRPr="006860D0">
          <w:rPr>
            <w:rStyle w:val="Lienhypertexte"/>
          </w:rPr>
          <w:t>ee.fr/fr/information/3539086</w:t>
        </w:r>
      </w:hyperlink>
    </w:p>
    <w:p w14:paraId="1ED15E6E" w14:textId="77777777" w:rsidR="001E6538" w:rsidRDefault="001E6538" w:rsidP="001E6538">
      <w:pPr>
        <w:pStyle w:val="Titre1"/>
      </w:pPr>
      <w:r>
        <w:rPr>
          <w:rStyle w:val="titre-titre"/>
        </w:rPr>
        <w:t>Le Répertoire électoral unique</w:t>
      </w:r>
    </w:p>
    <w:p w14:paraId="612059A2" w14:textId="77777777" w:rsidR="001E6538" w:rsidRDefault="001E6538" w:rsidP="001E6538">
      <w:pPr>
        <w:pStyle w:val="paragraphe-chapeau"/>
      </w:pPr>
      <w:r>
        <w:t>La loi n° 2016-1048 du 1ᵉʳ août 2016 modifie les modalités d'inscription sur les listes électorales et institue un répertoire électoral unique (REU) dont elle confie la gestion à l'Insee.</w:t>
      </w:r>
    </w:p>
    <w:p w14:paraId="311B741E" w14:textId="77777777" w:rsidR="001E6538" w:rsidRDefault="001E6538" w:rsidP="001E6538">
      <w:r>
        <w:t>Services</w:t>
      </w:r>
    </w:p>
    <w:p w14:paraId="05427BB1" w14:textId="77777777" w:rsidR="001E6538" w:rsidRDefault="001E6538" w:rsidP="001E6538">
      <w:r>
        <w:t>Date de publication : 15/05/2023</w:t>
      </w:r>
    </w:p>
    <w:p w14:paraId="628FF224" w14:textId="77777777" w:rsidR="001E6538" w:rsidRDefault="005B02DB" w:rsidP="001E6538">
      <w:hyperlink r:id="rId110" w:history="1">
        <w:r w:rsidR="001E6538">
          <w:rPr>
            <w:rStyle w:val="Lienhypertexte"/>
          </w:rPr>
          <w:t>Imprimer</w:t>
        </w:r>
      </w:hyperlink>
    </w:p>
    <w:p w14:paraId="47493BCD" w14:textId="77777777" w:rsidR="001E6538" w:rsidRDefault="001E6538" w:rsidP="001E6538">
      <w:r>
        <w:t>Sommaire</w:t>
      </w:r>
    </w:p>
    <w:p w14:paraId="5F87F074" w14:textId="77777777" w:rsidR="001E6538" w:rsidRDefault="005B02DB" w:rsidP="005B02DB">
      <w:pPr>
        <w:numPr>
          <w:ilvl w:val="0"/>
          <w:numId w:val="3"/>
        </w:numPr>
        <w:spacing w:before="100" w:beforeAutospacing="1" w:after="100" w:afterAutospacing="1" w:line="240" w:lineRule="auto"/>
      </w:pPr>
      <w:hyperlink r:id="rId111" w:anchor="titre-bloc-1" w:history="1">
        <w:r w:rsidR="001E6538">
          <w:rPr>
            <w:rStyle w:val="Lienhypertexte"/>
          </w:rPr>
          <w:t>Accéder à la FAQ REU au sein de la FAQ générale</w:t>
        </w:r>
      </w:hyperlink>
    </w:p>
    <w:p w14:paraId="7D2068D4" w14:textId="77777777" w:rsidR="001E6538" w:rsidRDefault="005B02DB" w:rsidP="005B02DB">
      <w:pPr>
        <w:numPr>
          <w:ilvl w:val="0"/>
          <w:numId w:val="3"/>
        </w:numPr>
        <w:spacing w:before="100" w:beforeAutospacing="1" w:after="100" w:afterAutospacing="1" w:line="240" w:lineRule="auto"/>
      </w:pPr>
      <w:hyperlink r:id="rId112" w:history="1">
        <w:r w:rsidR="001E6538">
          <w:rPr>
            <w:rStyle w:val="Lienhypertexte"/>
          </w:rPr>
          <w:t>Consulter la documentation de l'application Elire</w:t>
        </w:r>
      </w:hyperlink>
      <w:r w:rsidR="001E6538">
        <w:t xml:space="preserve"> </w:t>
      </w:r>
    </w:p>
    <w:p w14:paraId="5F629349" w14:textId="77777777" w:rsidR="001E6538" w:rsidRDefault="005B02DB" w:rsidP="005B02DB">
      <w:pPr>
        <w:numPr>
          <w:ilvl w:val="0"/>
          <w:numId w:val="3"/>
        </w:numPr>
        <w:spacing w:before="100" w:beforeAutospacing="1" w:after="100" w:afterAutospacing="1" w:line="240" w:lineRule="auto"/>
      </w:pPr>
      <w:hyperlink r:id="rId113" w:anchor="titre-bloc-6" w:history="1">
        <w:r w:rsidR="001E6538">
          <w:rPr>
            <w:rStyle w:val="Lienhypertexte"/>
          </w:rPr>
          <w:t>Les principales évolutions introduites par la réforme</w:t>
        </w:r>
      </w:hyperlink>
    </w:p>
    <w:p w14:paraId="63B9448A" w14:textId="77777777" w:rsidR="001E6538" w:rsidRDefault="005B02DB" w:rsidP="005B02DB">
      <w:pPr>
        <w:numPr>
          <w:ilvl w:val="0"/>
          <w:numId w:val="3"/>
        </w:numPr>
        <w:spacing w:before="100" w:beforeAutospacing="1" w:after="100" w:afterAutospacing="1" w:line="240" w:lineRule="auto"/>
      </w:pPr>
      <w:hyperlink r:id="rId114" w:anchor="titre-bloc-12" w:history="1">
        <w:r w:rsidR="001E6538">
          <w:rPr>
            <w:rStyle w:val="Lienhypertexte"/>
          </w:rPr>
          <w:t>La mise à jour du répertoire électoral unique : une collaboration entre les communes, les consulats et l'Insee</w:t>
        </w:r>
      </w:hyperlink>
    </w:p>
    <w:p w14:paraId="558746FC" w14:textId="77777777" w:rsidR="001E6538" w:rsidRDefault="005B02DB" w:rsidP="005B02DB">
      <w:pPr>
        <w:numPr>
          <w:ilvl w:val="0"/>
          <w:numId w:val="3"/>
        </w:numPr>
        <w:spacing w:before="100" w:beforeAutospacing="1" w:after="100" w:afterAutospacing="1" w:line="240" w:lineRule="auto"/>
      </w:pPr>
      <w:hyperlink r:id="rId115" w:anchor="titre-bloc-17" w:history="1">
        <w:r w:rsidR="001E6538">
          <w:rPr>
            <w:rStyle w:val="Lienhypertexte"/>
          </w:rPr>
          <w:t>L'extraction des listes électorales à partir du répertoire électoral unique</w:t>
        </w:r>
      </w:hyperlink>
    </w:p>
    <w:p w14:paraId="41BB1E1E" w14:textId="77777777" w:rsidR="001E6538" w:rsidRDefault="005B02DB" w:rsidP="005B02DB">
      <w:pPr>
        <w:numPr>
          <w:ilvl w:val="0"/>
          <w:numId w:val="3"/>
        </w:numPr>
        <w:spacing w:before="100" w:beforeAutospacing="1" w:after="100" w:afterAutospacing="1" w:line="240" w:lineRule="auto"/>
      </w:pPr>
      <w:hyperlink r:id="rId116" w:anchor="titre-bloc-19" w:history="1">
        <w:r w:rsidR="001E6538">
          <w:rPr>
            <w:rStyle w:val="Lienhypertexte"/>
          </w:rPr>
          <w:t>Téléchargement</w:t>
        </w:r>
      </w:hyperlink>
    </w:p>
    <w:p w14:paraId="427F464E" w14:textId="77777777" w:rsidR="001E6538" w:rsidRDefault="005B02DB" w:rsidP="005B02DB">
      <w:pPr>
        <w:numPr>
          <w:ilvl w:val="0"/>
          <w:numId w:val="3"/>
        </w:numPr>
        <w:spacing w:before="100" w:beforeAutospacing="1" w:after="100" w:afterAutospacing="1" w:line="240" w:lineRule="auto"/>
      </w:pPr>
      <w:hyperlink r:id="rId117" w:anchor="titre-bloc-20" w:history="1">
        <w:r w:rsidR="001E6538">
          <w:rPr>
            <w:rStyle w:val="Lienhypertexte"/>
          </w:rPr>
          <w:t>Informations générales</w:t>
        </w:r>
      </w:hyperlink>
    </w:p>
    <w:p w14:paraId="27B8FD46" w14:textId="77777777" w:rsidR="001E6538" w:rsidRDefault="005B02DB" w:rsidP="005B02DB">
      <w:pPr>
        <w:numPr>
          <w:ilvl w:val="0"/>
          <w:numId w:val="3"/>
        </w:numPr>
        <w:spacing w:before="100" w:beforeAutospacing="1" w:after="100" w:afterAutospacing="1" w:line="240" w:lineRule="auto"/>
      </w:pPr>
      <w:hyperlink r:id="rId118" w:anchor="titre-bloc-27" w:history="1">
        <w:r w:rsidR="001E6538">
          <w:rPr>
            <w:rStyle w:val="Lienhypertexte"/>
          </w:rPr>
          <w:t>Les procurations dans le REU</w:t>
        </w:r>
      </w:hyperlink>
    </w:p>
    <w:p w14:paraId="7ED91F39" w14:textId="77777777" w:rsidR="001E6538" w:rsidRDefault="005B02DB" w:rsidP="005B02DB">
      <w:pPr>
        <w:numPr>
          <w:ilvl w:val="0"/>
          <w:numId w:val="3"/>
        </w:numPr>
        <w:spacing w:before="100" w:beforeAutospacing="1" w:after="100" w:afterAutospacing="1" w:line="240" w:lineRule="auto"/>
      </w:pPr>
      <w:hyperlink r:id="rId119" w:anchor="titre-bloc-32" w:history="1">
        <w:r w:rsidR="001E6538">
          <w:rPr>
            <w:rStyle w:val="Lienhypertexte"/>
          </w:rPr>
          <w:t>Fichiers de données administratives</w:t>
        </w:r>
      </w:hyperlink>
    </w:p>
    <w:p w14:paraId="6A8FC1C5" w14:textId="77777777" w:rsidR="001E6538" w:rsidRDefault="005B02DB" w:rsidP="005B02DB">
      <w:pPr>
        <w:numPr>
          <w:ilvl w:val="0"/>
          <w:numId w:val="3"/>
        </w:numPr>
        <w:spacing w:before="100" w:beforeAutospacing="1" w:after="100" w:afterAutospacing="1" w:line="240" w:lineRule="auto"/>
      </w:pPr>
      <w:hyperlink r:id="rId120" w:anchor="titre-bloc-35" w:history="1">
        <w:r w:rsidR="001E6538">
          <w:rPr>
            <w:rStyle w:val="Lienhypertexte"/>
          </w:rPr>
          <w:t>Textes législatifs et réglementaires</w:t>
        </w:r>
      </w:hyperlink>
    </w:p>
    <w:p w14:paraId="28098A58" w14:textId="77777777" w:rsidR="001E6538" w:rsidRDefault="005B02DB" w:rsidP="005B02DB">
      <w:pPr>
        <w:numPr>
          <w:ilvl w:val="0"/>
          <w:numId w:val="3"/>
        </w:numPr>
        <w:spacing w:before="100" w:beforeAutospacing="1" w:after="100" w:afterAutospacing="1" w:line="240" w:lineRule="auto"/>
      </w:pPr>
      <w:hyperlink r:id="rId121" w:anchor="titre-bloc-43" w:history="1">
        <w:r w:rsidR="001E6538">
          <w:rPr>
            <w:rStyle w:val="Lienhypertexte"/>
          </w:rPr>
          <w:t xml:space="preserve">Information </w:t>
        </w:r>
      </w:hyperlink>
    </w:p>
    <w:p w14:paraId="110D1B67" w14:textId="77777777" w:rsidR="001E6538" w:rsidRDefault="001E6538" w:rsidP="001E6538">
      <w:pPr>
        <w:pStyle w:val="Titre2"/>
      </w:pPr>
      <w:r>
        <w:t>Accéder à la FAQ REU au sein de la FAQ générale</w:t>
      </w:r>
    </w:p>
    <w:p w14:paraId="3EE0F232" w14:textId="77777777" w:rsidR="001E6538" w:rsidRDefault="005B02DB" w:rsidP="001E6538">
      <w:pPr>
        <w:pStyle w:val="paragraphe"/>
      </w:pPr>
      <w:hyperlink r:id="rId122" w:history="1">
        <w:r w:rsidR="001E6538">
          <w:rPr>
            <w:rStyle w:val="Lienhypertexte"/>
          </w:rPr>
          <w:t>Cet accès à la FAQ</w:t>
        </w:r>
      </w:hyperlink>
      <w:r w:rsidR="001E6538">
        <w:t xml:space="preserve"> est dédié au public en recherche de renseignements sur le répertoire électoral unique (REU). Il suffit d'accéder directement au </w:t>
      </w:r>
      <w:r w:rsidR="001E6538">
        <w:rPr>
          <w:rStyle w:val="lev"/>
        </w:rPr>
        <w:t>thème 07</w:t>
      </w:r>
      <w:r w:rsidR="001E6538">
        <w:t xml:space="preserve"> de la FAQ et à ses sous-parties :</w:t>
      </w:r>
    </w:p>
    <w:p w14:paraId="56B82F58" w14:textId="77777777" w:rsidR="001E6538" w:rsidRDefault="001E6538" w:rsidP="005B02DB">
      <w:pPr>
        <w:numPr>
          <w:ilvl w:val="0"/>
          <w:numId w:val="4"/>
        </w:numPr>
        <w:spacing w:before="100" w:beforeAutospacing="1" w:after="100" w:afterAutospacing="1" w:line="240" w:lineRule="auto"/>
      </w:pPr>
      <w:r>
        <w:t>Assistance sur les questions liées au REU</w:t>
      </w:r>
    </w:p>
    <w:p w14:paraId="72FD323C" w14:textId="77777777" w:rsidR="001E6538" w:rsidRDefault="001E6538" w:rsidP="005B02DB">
      <w:pPr>
        <w:numPr>
          <w:ilvl w:val="0"/>
          <w:numId w:val="4"/>
        </w:numPr>
        <w:spacing w:before="100" w:beforeAutospacing="1" w:after="100" w:afterAutospacing="1" w:line="240" w:lineRule="auto"/>
      </w:pPr>
      <w:r>
        <w:t>Portail Elire</w:t>
      </w:r>
    </w:p>
    <w:p w14:paraId="767D1DE2" w14:textId="77777777" w:rsidR="001E6538" w:rsidRDefault="005B02DB" w:rsidP="001E6538">
      <w:pPr>
        <w:pStyle w:val="Titre2"/>
      </w:pPr>
      <w:hyperlink r:id="rId123" w:history="1">
        <w:r w:rsidR="001E6538">
          <w:rPr>
            <w:rStyle w:val="Lienhypertexte"/>
          </w:rPr>
          <w:t>Consulter la documentation de l'application Elire</w:t>
        </w:r>
      </w:hyperlink>
      <w:r w:rsidR="001E6538">
        <w:t xml:space="preserve"> </w:t>
      </w:r>
    </w:p>
    <w:p w14:paraId="38F04B22" w14:textId="77777777" w:rsidR="001E6538" w:rsidRDefault="001E6538" w:rsidP="001E6538">
      <w:pPr>
        <w:pStyle w:val="paragraphe"/>
      </w:pPr>
      <w:r>
        <w:t xml:space="preserve">La documentation de l'application Elire et toute information d'actualité sont accessibles </w:t>
      </w:r>
      <w:hyperlink r:id="rId124" w:history="1">
        <w:r>
          <w:rPr>
            <w:rStyle w:val="Lienhypertexte"/>
          </w:rPr>
          <w:t>ici</w:t>
        </w:r>
      </w:hyperlink>
      <w:r>
        <w:t>.</w:t>
      </w:r>
    </w:p>
    <w:p w14:paraId="757F1DB5" w14:textId="77777777" w:rsidR="001E6538" w:rsidRDefault="001E6538" w:rsidP="001E6538">
      <w:pPr>
        <w:pStyle w:val="Titre2"/>
      </w:pPr>
      <w:r>
        <w:t>Les principales évolutions introduites par la réforme</w:t>
      </w:r>
    </w:p>
    <w:p w14:paraId="28A39819" w14:textId="77777777" w:rsidR="001E6538" w:rsidRDefault="001E6538" w:rsidP="001E6538">
      <w:pPr>
        <w:pStyle w:val="paragraphe"/>
      </w:pPr>
      <w:r>
        <w:t>Pour l'électeur, le principal changement est la suppression de la date limite de dépôt d'une demande d'inscription autrefois fixée au 31 décembre : passé cette date et sauf cas limitativement définis, l'électeur ne pouvait voter à aucun scrutin de l'année suivante. Depuis le 1</w:t>
      </w:r>
      <w:r>
        <w:rPr>
          <w:vertAlign w:val="superscript"/>
        </w:rPr>
        <w:t>er</w:t>
      </w:r>
      <w:r>
        <w:t xml:space="preserve"> janvier 2019, la date limite d'inscription pour un scrutin donné est fixée dans le cas </w:t>
      </w:r>
      <w:r>
        <w:lastRenderedPageBreak/>
        <w:t>général au 6ᵉ vendredi précédant ce scrutin : ce délai est destiné à permettre l'instruction d'éventuels recours sur la décision d'inscription.</w:t>
      </w:r>
    </w:p>
    <w:p w14:paraId="270ECDED" w14:textId="77777777" w:rsidR="001E6538" w:rsidRDefault="001E6538" w:rsidP="001E6538">
      <w:pPr>
        <w:pStyle w:val="paragraphe"/>
      </w:pPr>
      <w:r>
        <w:t>La loi a introduit également quelques modifications sur les conditions d'inscription sur les listes électorales, notamment :</w:t>
      </w:r>
    </w:p>
    <w:p w14:paraId="7DFEC493" w14:textId="77777777" w:rsidR="001E6538" w:rsidRDefault="001E6538" w:rsidP="005B02DB">
      <w:pPr>
        <w:numPr>
          <w:ilvl w:val="0"/>
          <w:numId w:val="5"/>
        </w:numPr>
        <w:spacing w:before="100" w:beforeAutospacing="1" w:after="100" w:afterAutospacing="1" w:line="240" w:lineRule="auto"/>
      </w:pPr>
      <w:r>
        <w:t>elle permet aux gérants et associés majoritaires d'une société inscrite au rôle des contributions communales d'être inscrit sur la liste électorale de la commune ;</w:t>
      </w:r>
    </w:p>
    <w:p w14:paraId="31C8468C" w14:textId="77777777" w:rsidR="001E6538" w:rsidRDefault="001E6538" w:rsidP="005B02DB">
      <w:pPr>
        <w:numPr>
          <w:ilvl w:val="0"/>
          <w:numId w:val="5"/>
        </w:numPr>
        <w:spacing w:before="100" w:beforeAutospacing="1" w:after="100" w:afterAutospacing="1" w:line="240" w:lineRule="auto"/>
      </w:pPr>
      <w:r>
        <w:t>pour les Français établis à l'étranger, elle supprime la possibilité d'être inscrit simultanément sur une liste communale et sur une liste consulaire.</w:t>
      </w:r>
    </w:p>
    <w:p w14:paraId="6B47282C" w14:textId="77777777" w:rsidR="001E6538" w:rsidRDefault="001E6538" w:rsidP="001E6538">
      <w:pPr>
        <w:pStyle w:val="paragraphe"/>
      </w:pPr>
      <w:r>
        <w:t xml:space="preserve">Pour les services communaux et consulaires, la loi n° 2016-1048 introduit plusieurs changements importants : </w:t>
      </w:r>
    </w:p>
    <w:p w14:paraId="23DD0C7C" w14:textId="77777777" w:rsidR="001E6538" w:rsidRDefault="001E6538" w:rsidP="005B02DB">
      <w:pPr>
        <w:numPr>
          <w:ilvl w:val="0"/>
          <w:numId w:val="6"/>
        </w:numPr>
        <w:spacing w:before="100" w:beforeAutospacing="1" w:after="100" w:afterAutospacing="1" w:line="240" w:lineRule="auto"/>
      </w:pPr>
      <w:r>
        <w:t xml:space="preserve">les demandes d'inscription déposées par les électeurs sont reçues et instruites tout au long de l'année ; </w:t>
      </w:r>
    </w:p>
    <w:p w14:paraId="7234A51F" w14:textId="77777777" w:rsidR="001E6538" w:rsidRDefault="001E6538" w:rsidP="005B02DB">
      <w:pPr>
        <w:numPr>
          <w:ilvl w:val="0"/>
          <w:numId w:val="6"/>
        </w:numPr>
        <w:spacing w:before="100" w:beforeAutospacing="1" w:after="100" w:afterAutospacing="1" w:line="240" w:lineRule="auto"/>
      </w:pPr>
      <w:r>
        <w:t xml:space="preserve">la décision d'inscription ou de radiation pour perte d'attache communale est prise par le maire ou l'autorité consulaire, avec contrôle a posteriori par une commission de contrôle ; </w:t>
      </w:r>
    </w:p>
    <w:p w14:paraId="68AF7951" w14:textId="77777777" w:rsidR="001E6538" w:rsidRDefault="001E6538" w:rsidP="005B02DB">
      <w:pPr>
        <w:numPr>
          <w:ilvl w:val="0"/>
          <w:numId w:val="6"/>
        </w:numPr>
        <w:spacing w:before="100" w:beforeAutospacing="1" w:after="100" w:afterAutospacing="1" w:line="240" w:lineRule="auto"/>
      </w:pPr>
      <w:r>
        <w:t>l'Insee applique directement dans le répertoire électoral unique (REU) les radiations pour décès et incapacité, ainsi que les inscriptions d'office des jeunes et des personnes qui viennent d'acquérir la nationalité française, en les rattachant à leur commune de résidence.</w:t>
      </w:r>
    </w:p>
    <w:p w14:paraId="2ECDF75C" w14:textId="77777777" w:rsidR="001E6538" w:rsidRDefault="001E6538" w:rsidP="001E6538">
      <w:pPr>
        <w:pStyle w:val="paragraphe"/>
      </w:pPr>
      <w:r>
        <w:t>Les nouvelles modalités d'instruction des demandes d'inscription ainsi que la prise en compte automatique des mouvements d'office sont effectives depuis le 1ᵉʳ janvier 2019. Les listes électorales issues du REU sont en vigueur pour les scrutins intervenus depuis le 17 mars 2019.</w:t>
      </w:r>
    </w:p>
    <w:p w14:paraId="2E976395" w14:textId="77777777" w:rsidR="001E6538" w:rsidRDefault="001E6538" w:rsidP="001E6538">
      <w:pPr>
        <w:pStyle w:val="Titre2"/>
      </w:pPr>
      <w:r>
        <w:t>La mise à jour du répertoire électoral unique : une collaboration entre les communes, les consulats et l'Insee</w:t>
      </w:r>
    </w:p>
    <w:p w14:paraId="00D418D5" w14:textId="77777777" w:rsidR="001E6538" w:rsidRDefault="001E6538" w:rsidP="001E6538">
      <w:pPr>
        <w:pStyle w:val="paragraphe"/>
      </w:pPr>
      <w:r>
        <w:t xml:space="preserve">Le répertoire électoral unique (REU) est mis à jour en continu à travers un système de gestion entièrement automatisé. </w:t>
      </w:r>
    </w:p>
    <w:p w14:paraId="63C964B7" w14:textId="77777777" w:rsidR="001E6538" w:rsidRDefault="001E6538" w:rsidP="001E6538">
      <w:pPr>
        <w:pStyle w:val="paragraphe"/>
      </w:pPr>
      <w:r>
        <w:t>Les communes envoient directement au REU :</w:t>
      </w:r>
    </w:p>
    <w:p w14:paraId="4029A94E" w14:textId="77777777" w:rsidR="001E6538" w:rsidRDefault="001E6538" w:rsidP="005B02DB">
      <w:pPr>
        <w:numPr>
          <w:ilvl w:val="0"/>
          <w:numId w:val="7"/>
        </w:numPr>
        <w:spacing w:before="100" w:beforeAutospacing="1" w:after="100" w:afterAutospacing="1" w:line="240" w:lineRule="auto"/>
      </w:pPr>
      <w:r>
        <w:t>les inscriptions sur les listes électorales qui ont été validées par le maire ;</w:t>
      </w:r>
    </w:p>
    <w:p w14:paraId="1950FF10" w14:textId="77777777" w:rsidR="001E6538" w:rsidRDefault="001E6538" w:rsidP="005B02DB">
      <w:pPr>
        <w:numPr>
          <w:ilvl w:val="0"/>
          <w:numId w:val="7"/>
        </w:numPr>
        <w:spacing w:before="100" w:beforeAutospacing="1" w:after="100" w:afterAutospacing="1" w:line="240" w:lineRule="auto"/>
      </w:pPr>
      <w:r>
        <w:t>les radiations des listes électorales pour perte d'attache communale dûment constatées par le maire ;</w:t>
      </w:r>
    </w:p>
    <w:p w14:paraId="5355C79A" w14:textId="77777777" w:rsidR="001E6538" w:rsidRDefault="001E6538" w:rsidP="005B02DB">
      <w:pPr>
        <w:numPr>
          <w:ilvl w:val="0"/>
          <w:numId w:val="7"/>
        </w:numPr>
        <w:spacing w:before="100" w:beforeAutospacing="1" w:after="100" w:afterAutospacing="1" w:line="240" w:lineRule="auto"/>
      </w:pPr>
      <w:r>
        <w:t>les radiations volontaires demandées par les électeurs inscrits sur les listes complémentaires ;</w:t>
      </w:r>
    </w:p>
    <w:p w14:paraId="1CD74107" w14:textId="77777777" w:rsidR="001E6538" w:rsidRDefault="001E6538" w:rsidP="005B02DB">
      <w:pPr>
        <w:numPr>
          <w:ilvl w:val="0"/>
          <w:numId w:val="7"/>
        </w:numPr>
        <w:spacing w:before="100" w:beforeAutospacing="1" w:after="100" w:afterAutospacing="1" w:line="240" w:lineRule="auto"/>
      </w:pPr>
      <w:r>
        <w:t>les décisions d'inscription ou de radiation prononcées par les commissions de contrôle.</w:t>
      </w:r>
    </w:p>
    <w:p w14:paraId="08E67A78" w14:textId="77777777" w:rsidR="001E6538" w:rsidRDefault="001E6538" w:rsidP="001E6538">
      <w:pPr>
        <w:pStyle w:val="paragraphe"/>
      </w:pPr>
      <w:r>
        <w:t xml:space="preserve">Les informations équivalentes relatives aux listes électorales consulaires sont échangées à travers un système d'information centralisé géré par le ministère en charge des affaires étrangères. </w:t>
      </w:r>
    </w:p>
    <w:p w14:paraId="0CF507AB" w14:textId="77777777" w:rsidR="001E6538" w:rsidRDefault="001E6538" w:rsidP="001E6538">
      <w:pPr>
        <w:pStyle w:val="paragraphe"/>
      </w:pPr>
      <w:r>
        <w:t xml:space="preserve">Par ailleurs, l'Insee met à jour le REU à partir des informations qu'il reçoit d'autres administrations : </w:t>
      </w:r>
    </w:p>
    <w:p w14:paraId="2F33D5D5" w14:textId="77777777" w:rsidR="001E6538" w:rsidRDefault="001E6538" w:rsidP="005B02DB">
      <w:pPr>
        <w:numPr>
          <w:ilvl w:val="0"/>
          <w:numId w:val="8"/>
        </w:numPr>
        <w:spacing w:before="100" w:beforeAutospacing="1" w:after="100" w:afterAutospacing="1" w:line="240" w:lineRule="auto"/>
      </w:pPr>
      <w:r>
        <w:t>il procède à l'inscription d'office des jeunes qui vont atteindre leur majorité et des personnes majeures qui viennent d'acquérir la nationalité française ;</w:t>
      </w:r>
    </w:p>
    <w:p w14:paraId="729F1462" w14:textId="77777777" w:rsidR="001E6538" w:rsidRDefault="001E6538" w:rsidP="005B02DB">
      <w:pPr>
        <w:numPr>
          <w:ilvl w:val="0"/>
          <w:numId w:val="8"/>
        </w:numPr>
        <w:spacing w:before="100" w:beforeAutospacing="1" w:after="100" w:afterAutospacing="1" w:line="240" w:lineRule="auto"/>
      </w:pPr>
      <w:r>
        <w:lastRenderedPageBreak/>
        <w:t>il procède à la radiation des personnes décédées, privées de droit de vote par condamnation ou qui ont perdu la nationalité française ;</w:t>
      </w:r>
    </w:p>
    <w:p w14:paraId="5BDDE2CB" w14:textId="77777777" w:rsidR="001E6538" w:rsidRDefault="001E6538" w:rsidP="005B02DB">
      <w:pPr>
        <w:numPr>
          <w:ilvl w:val="0"/>
          <w:numId w:val="8"/>
        </w:numPr>
        <w:spacing w:before="100" w:beforeAutospacing="1" w:after="100" w:afterAutospacing="1" w:line="240" w:lineRule="auto"/>
      </w:pPr>
      <w:r>
        <w:t xml:space="preserve">il prend en compte les décisions de justice relatives aux inscriptions ou aux radiations sur les listes électorales. </w:t>
      </w:r>
    </w:p>
    <w:p w14:paraId="6A5274DD" w14:textId="77777777" w:rsidR="001E6538" w:rsidRDefault="001E6538" w:rsidP="001E6538">
      <w:pPr>
        <w:pStyle w:val="Titre2"/>
      </w:pPr>
      <w:r>
        <w:t>L'extraction des listes électorales à partir du répertoire électoral unique</w:t>
      </w:r>
    </w:p>
    <w:p w14:paraId="785A2A6F" w14:textId="77777777" w:rsidR="001E6538" w:rsidRDefault="001E6538" w:rsidP="001E6538">
      <w:pPr>
        <w:pStyle w:val="paragraphe"/>
      </w:pPr>
      <w:r>
        <w:t xml:space="preserve">En vertu de l'article L17 du code électoral, pour participer à un scrutin, un électeur doit avoir déposé sa demande d'inscription au plus tard le sixième vendredi avant un scrutin, sauf dérogations prévues par l'article L30 du code électoral (mobilité professionnelle, acquisition ou recouvrement du droit de vote après la date limite d'inscription). </w:t>
      </w:r>
    </w:p>
    <w:p w14:paraId="361AD099" w14:textId="77777777" w:rsidR="001E6538" w:rsidRDefault="001E6538" w:rsidP="001E6538">
      <w:pPr>
        <w:pStyle w:val="paragraphe"/>
      </w:pPr>
      <w:r>
        <w:t>La commission de contrôle s'assure avant chaque scrutin de la régularité de la liste électorale. Elle peut, au plus tard le 21ᵉ jour avant le scrutin, réformer les décisions du maire ou procéder à l'inscription d'un électeur omis ou à la radiation d'un électeur indûment inscrit. La liste électorale ainsi constituée est rendue publique le lendemain de la réunion de la commission de contrôle.</w:t>
      </w:r>
    </w:p>
    <w:p w14:paraId="3DC14331" w14:textId="77777777" w:rsidR="001E6538" w:rsidRDefault="001E6538" w:rsidP="001E6538">
      <w:pPr>
        <w:pStyle w:val="paragraphe"/>
      </w:pPr>
      <w:r>
        <w:t>En cas d'absence de scrutin dans l'année, la liste électorale est examinée par la commission de contrôle et rendue publique en fin d'année civile.</w:t>
      </w:r>
    </w:p>
    <w:p w14:paraId="3A3B7ED3" w14:textId="77777777" w:rsidR="001E6538" w:rsidRDefault="001E6538" w:rsidP="001E6538">
      <w:pPr>
        <w:pStyle w:val="paragraphe"/>
      </w:pPr>
      <w:r>
        <w:t>Le système de gestion du répertoire électoral unique (REU) permet l'arrêté et l'extraction des listes électorales, images du répertoire à une date donnée.</w:t>
      </w:r>
    </w:p>
    <w:p w14:paraId="177D3E32" w14:textId="77777777" w:rsidR="001E6538" w:rsidRDefault="001E6538" w:rsidP="001E6538">
      <w:pPr>
        <w:pStyle w:val="Titre2"/>
      </w:pPr>
      <w:r>
        <w:t>Téléchargement</w:t>
      </w:r>
    </w:p>
    <w:p w14:paraId="3AC7B9F7" w14:textId="77777777" w:rsidR="001E6538" w:rsidRDefault="001E6538" w:rsidP="001E6538">
      <w:pPr>
        <w:pStyle w:val="Titre3"/>
      </w:pPr>
      <w:r>
        <w:t>Informations générales</w:t>
      </w:r>
    </w:p>
    <w:p w14:paraId="1B35FC3E" w14:textId="77777777" w:rsidR="001E6538" w:rsidRDefault="005B02DB" w:rsidP="001E6538">
      <w:pPr>
        <w:pStyle w:val="paragraphe"/>
      </w:pPr>
      <w:hyperlink r:id="rId125" w:tooltip=" La gestion du répertoire électoral unique (pdf, 65 Ko&#10;                        )&#10;                    " w:history="1">
        <w:r w:rsidR="001E6538">
          <w:rPr>
            <w:rStyle w:val="Lienhypertexte"/>
          </w:rPr>
          <w:t>La gestion du répertoire électoral unique</w:t>
        </w:r>
      </w:hyperlink>
      <w:r w:rsidR="001E6538">
        <w:t xml:space="preserve"> </w:t>
      </w:r>
      <w:r w:rsidR="001E6538">
        <w:rPr>
          <w:rStyle w:val="format-taille"/>
        </w:rPr>
        <w:t>(</w:t>
      </w:r>
      <w:proofErr w:type="spellStart"/>
      <w:r w:rsidR="001E6538">
        <w:rPr>
          <w:rStyle w:val="format-taille"/>
        </w:rPr>
        <w:t>pdf</w:t>
      </w:r>
      <w:proofErr w:type="spellEnd"/>
      <w:r w:rsidR="001E6538">
        <w:rPr>
          <w:rStyle w:val="format-taille"/>
        </w:rPr>
        <w:t xml:space="preserve">, 65 Ko ) </w:t>
      </w:r>
    </w:p>
    <w:p w14:paraId="011AA341" w14:textId="77777777" w:rsidR="001E6538" w:rsidRDefault="005B02DB" w:rsidP="001E6538">
      <w:pPr>
        <w:pStyle w:val="paragraphe"/>
      </w:pPr>
      <w:hyperlink r:id="rId126" w:tooltip=" Les procédures d'inscription et de radiation (pdf, 69 Ko&#10;                        )&#10;                    " w:history="1">
        <w:r w:rsidR="001E6538">
          <w:rPr>
            <w:rStyle w:val="Lienhypertexte"/>
          </w:rPr>
          <w:t>Les procédures d'inscription et de radiation</w:t>
        </w:r>
      </w:hyperlink>
      <w:r w:rsidR="001E6538">
        <w:t xml:space="preserve"> </w:t>
      </w:r>
      <w:r w:rsidR="001E6538">
        <w:rPr>
          <w:rStyle w:val="format-taille"/>
        </w:rPr>
        <w:t>(</w:t>
      </w:r>
      <w:proofErr w:type="spellStart"/>
      <w:r w:rsidR="001E6538">
        <w:rPr>
          <w:rStyle w:val="format-taille"/>
        </w:rPr>
        <w:t>pdf</w:t>
      </w:r>
      <w:proofErr w:type="spellEnd"/>
      <w:r w:rsidR="001E6538">
        <w:rPr>
          <w:rStyle w:val="format-taille"/>
        </w:rPr>
        <w:t xml:space="preserve">, 69 Ko ) </w:t>
      </w:r>
    </w:p>
    <w:p w14:paraId="75F5A816" w14:textId="77777777" w:rsidR="001E6538" w:rsidRDefault="005B02DB" w:rsidP="001E6538">
      <w:pPr>
        <w:pStyle w:val="paragraphe"/>
      </w:pPr>
      <w:hyperlink r:id="rId127" w:tooltip=" Le vote des citoyens européens hors du pays dont ils sont ressortissants (pdf, 64 Ko&#10;                        )&#10;                    " w:history="1">
        <w:r w:rsidR="001E6538">
          <w:rPr>
            <w:rStyle w:val="Lienhypertexte"/>
          </w:rPr>
          <w:t>Le vote des citoyens européens hors du pays dont ils sont ressortissants</w:t>
        </w:r>
      </w:hyperlink>
      <w:r w:rsidR="001E6538">
        <w:t xml:space="preserve"> </w:t>
      </w:r>
      <w:r w:rsidR="001E6538">
        <w:rPr>
          <w:rStyle w:val="format-taille"/>
        </w:rPr>
        <w:t>(</w:t>
      </w:r>
      <w:proofErr w:type="spellStart"/>
      <w:r w:rsidR="001E6538">
        <w:rPr>
          <w:rStyle w:val="format-taille"/>
        </w:rPr>
        <w:t>pdf</w:t>
      </w:r>
      <w:proofErr w:type="spellEnd"/>
      <w:r w:rsidR="001E6538">
        <w:rPr>
          <w:rStyle w:val="format-taille"/>
        </w:rPr>
        <w:t xml:space="preserve">, 64 Ko ) </w:t>
      </w:r>
    </w:p>
    <w:p w14:paraId="6C3E4C07" w14:textId="77777777" w:rsidR="001E6538" w:rsidRDefault="005B02DB" w:rsidP="001E6538">
      <w:pPr>
        <w:pStyle w:val="paragraphe"/>
      </w:pPr>
      <w:hyperlink r:id="rId128" w:tooltip=" La constitution et l'arrêté des listes électorales (pdf, 61 Ko&#10;                        )&#10;                    " w:history="1">
        <w:r w:rsidR="001E6538">
          <w:rPr>
            <w:rStyle w:val="Lienhypertexte"/>
          </w:rPr>
          <w:t>La constitution et l'arrêté des listes électorales</w:t>
        </w:r>
      </w:hyperlink>
      <w:r w:rsidR="001E6538">
        <w:t xml:space="preserve"> </w:t>
      </w:r>
      <w:r w:rsidR="001E6538">
        <w:rPr>
          <w:rStyle w:val="format-taille"/>
        </w:rPr>
        <w:t>(</w:t>
      </w:r>
      <w:proofErr w:type="spellStart"/>
      <w:r w:rsidR="001E6538">
        <w:rPr>
          <w:rStyle w:val="format-taille"/>
        </w:rPr>
        <w:t>pdf</w:t>
      </w:r>
      <w:proofErr w:type="spellEnd"/>
      <w:r w:rsidR="001E6538">
        <w:rPr>
          <w:rStyle w:val="format-taille"/>
        </w:rPr>
        <w:t xml:space="preserve">, 61 Ko ) </w:t>
      </w:r>
    </w:p>
    <w:p w14:paraId="2CF78D79" w14:textId="77777777" w:rsidR="001E6538" w:rsidRDefault="005B02DB" w:rsidP="001E6538">
      <w:pPr>
        <w:pStyle w:val="paragraphe"/>
      </w:pPr>
      <w:hyperlink r:id="rId129" w:tooltip=" La mise en place du Répertoire électoral unique (pdf, 91 Ko&#10;                        )&#10;                    " w:history="1">
        <w:r w:rsidR="001E6538">
          <w:rPr>
            <w:rStyle w:val="Lienhypertexte"/>
          </w:rPr>
          <w:t>La mise en place du Répertoire électoral unique</w:t>
        </w:r>
      </w:hyperlink>
      <w:r w:rsidR="001E6538">
        <w:t xml:space="preserve"> </w:t>
      </w:r>
      <w:r w:rsidR="001E6538">
        <w:rPr>
          <w:rStyle w:val="format-taille"/>
        </w:rPr>
        <w:t>(</w:t>
      </w:r>
      <w:proofErr w:type="spellStart"/>
      <w:r w:rsidR="001E6538">
        <w:rPr>
          <w:rStyle w:val="format-taille"/>
        </w:rPr>
        <w:t>pdf</w:t>
      </w:r>
      <w:proofErr w:type="spellEnd"/>
      <w:r w:rsidR="001E6538">
        <w:rPr>
          <w:rStyle w:val="format-taille"/>
        </w:rPr>
        <w:t xml:space="preserve">, 91 Ko ) </w:t>
      </w:r>
    </w:p>
    <w:p w14:paraId="2FFB2836" w14:textId="77777777" w:rsidR="001E6538" w:rsidRDefault="005B02DB" w:rsidP="001E6538">
      <w:pPr>
        <w:pStyle w:val="paragraphe"/>
      </w:pPr>
      <w:hyperlink r:id="rId130" w:tooltip=" L’assistance auprès des communes sur le Répertoire électoral unique (pdf, 111 Ko&#10;                        )&#10;                    " w:history="1">
        <w:r w:rsidR="001E6538">
          <w:rPr>
            <w:rStyle w:val="Lienhypertexte"/>
          </w:rPr>
          <w:t>L’assistance auprès des communes sur le Répertoire électoral unique</w:t>
        </w:r>
      </w:hyperlink>
      <w:r w:rsidR="001E6538">
        <w:t xml:space="preserve"> </w:t>
      </w:r>
      <w:r w:rsidR="001E6538">
        <w:rPr>
          <w:rStyle w:val="format-taille"/>
        </w:rPr>
        <w:t>(</w:t>
      </w:r>
      <w:proofErr w:type="spellStart"/>
      <w:r w:rsidR="001E6538">
        <w:rPr>
          <w:rStyle w:val="format-taille"/>
        </w:rPr>
        <w:t>pdf</w:t>
      </w:r>
      <w:proofErr w:type="spellEnd"/>
      <w:r w:rsidR="001E6538">
        <w:rPr>
          <w:rStyle w:val="format-taille"/>
        </w:rPr>
        <w:t xml:space="preserve">, 111 Ko ) </w:t>
      </w:r>
    </w:p>
    <w:p w14:paraId="51425D82" w14:textId="77777777" w:rsidR="001E6538" w:rsidRDefault="001E6538" w:rsidP="001E6538">
      <w:pPr>
        <w:pStyle w:val="Titre3"/>
      </w:pPr>
      <w:r>
        <w:t>Les procurations dans le REU</w:t>
      </w:r>
    </w:p>
    <w:p w14:paraId="7A0A1F69" w14:textId="77777777" w:rsidR="001E6538" w:rsidRDefault="005B02DB" w:rsidP="001E6538">
      <w:pPr>
        <w:pStyle w:val="paragraphe"/>
      </w:pPr>
      <w:hyperlink r:id="rId131" w:tooltip=" Dépliant sur la réforme des procurations : &quot;ce qui change à compter de janvier 2022&quot;  (pdf, 68 Ko&#10;                        )&#10;                    " w:history="1">
        <w:r w:rsidR="001E6538">
          <w:rPr>
            <w:rStyle w:val="Lienhypertexte"/>
          </w:rPr>
          <w:t xml:space="preserve">Dépliant sur la réforme des procurations : "ce qui change à compter de janvier 2022" </w:t>
        </w:r>
      </w:hyperlink>
      <w:r w:rsidR="001E6538">
        <w:rPr>
          <w:rStyle w:val="format-taille"/>
        </w:rPr>
        <w:t>(</w:t>
      </w:r>
      <w:proofErr w:type="spellStart"/>
      <w:r w:rsidR="001E6538">
        <w:rPr>
          <w:rStyle w:val="format-taille"/>
        </w:rPr>
        <w:t>pdf</w:t>
      </w:r>
      <w:proofErr w:type="spellEnd"/>
      <w:r w:rsidR="001E6538">
        <w:rPr>
          <w:rStyle w:val="format-taille"/>
        </w:rPr>
        <w:t xml:space="preserve">, 68 Ko ) </w:t>
      </w:r>
    </w:p>
    <w:p w14:paraId="71640184" w14:textId="77777777" w:rsidR="001E6538" w:rsidRDefault="001E6538" w:rsidP="001E6538">
      <w:r>
        <w:rPr>
          <w:rStyle w:val="titre-fichier"/>
        </w:rPr>
        <w:t>Tutoriel vidéo sur les fonctionnalités procurations dans le REU</w:t>
      </w:r>
    </w:p>
    <w:p w14:paraId="249B2741" w14:textId="77777777" w:rsidR="001E6538" w:rsidRDefault="001E6538" w:rsidP="001E6538">
      <w:pPr>
        <w:rPr>
          <w:rStyle w:val="Lienhypertexte"/>
        </w:rPr>
      </w:pPr>
      <w:r>
        <w:fldChar w:fldCharType="begin"/>
      </w:r>
      <w:r>
        <w:instrText xml:space="preserve"> HYPERLINK "https://www.insee.fr/fr/statistiques/fichier/3539086/Les_procurations_dans_le_REU.mp4" </w:instrText>
      </w:r>
      <w:r>
        <w:fldChar w:fldCharType="separate"/>
      </w:r>
    </w:p>
    <w:p w14:paraId="6F3DBDA8" w14:textId="77777777" w:rsidR="001E6538" w:rsidRDefault="001E6538" w:rsidP="001E6538">
      <w:r>
        <w:rPr>
          <w:color w:val="0000FF"/>
          <w:u w:val="single"/>
        </w:rPr>
        <w:t xml:space="preserve">(mp4, 45 Mo) </w:t>
      </w:r>
    </w:p>
    <w:p w14:paraId="2EA1B617" w14:textId="77777777" w:rsidR="001E6538" w:rsidRDefault="001E6538" w:rsidP="001E6538">
      <w:r>
        <w:lastRenderedPageBreak/>
        <w:fldChar w:fldCharType="end"/>
      </w:r>
    </w:p>
    <w:p w14:paraId="0CD3651A" w14:textId="77777777" w:rsidR="001E6538" w:rsidRDefault="005B02DB" w:rsidP="001E6538">
      <w:pPr>
        <w:pStyle w:val="paragraphe"/>
      </w:pPr>
      <w:hyperlink r:id="rId132" w:tooltip=" Mode opératoire sur les fonctionnalités procurations dans le REU  (pdf, 477 Ko&#10;                        )&#10;                    " w:history="1">
        <w:r w:rsidR="001E6538">
          <w:rPr>
            <w:rStyle w:val="Lienhypertexte"/>
          </w:rPr>
          <w:t xml:space="preserve">Mode opératoire sur les fonctionnalités procurations dans le REU </w:t>
        </w:r>
      </w:hyperlink>
      <w:r w:rsidR="001E6538">
        <w:rPr>
          <w:rStyle w:val="format-taille"/>
        </w:rPr>
        <w:t>(</w:t>
      </w:r>
      <w:proofErr w:type="spellStart"/>
      <w:r w:rsidR="001E6538">
        <w:rPr>
          <w:rStyle w:val="format-taille"/>
        </w:rPr>
        <w:t>pdf</w:t>
      </w:r>
      <w:proofErr w:type="spellEnd"/>
      <w:r w:rsidR="001E6538">
        <w:rPr>
          <w:rStyle w:val="format-taille"/>
        </w:rPr>
        <w:t xml:space="preserve">, 477 Ko ) </w:t>
      </w:r>
    </w:p>
    <w:p w14:paraId="24DA5AA2" w14:textId="77777777" w:rsidR="001E6538" w:rsidRDefault="005B02DB" w:rsidP="001E6538">
      <w:pPr>
        <w:pStyle w:val="paragraphe"/>
      </w:pPr>
      <w:hyperlink r:id="rId133" w:tooltip=" Instruction du gouvernement INTA2133508C du 25 novembre 2021 relative à la reprise du stock des procurations de vote  (pdf, 504 Ko&#10;                        )&#10;                    " w:history="1">
        <w:r w:rsidR="001E6538">
          <w:rPr>
            <w:rStyle w:val="Lienhypertexte"/>
          </w:rPr>
          <w:t xml:space="preserve">Instruction du gouvernement INTA2133508C du 25 novembre 2021 relative à la reprise du stock des procurations de vote </w:t>
        </w:r>
      </w:hyperlink>
      <w:r w:rsidR="001E6538">
        <w:rPr>
          <w:rStyle w:val="format-taille"/>
        </w:rPr>
        <w:t>(</w:t>
      </w:r>
      <w:proofErr w:type="spellStart"/>
      <w:r w:rsidR="001E6538">
        <w:rPr>
          <w:rStyle w:val="format-taille"/>
        </w:rPr>
        <w:t>pdf</w:t>
      </w:r>
      <w:proofErr w:type="spellEnd"/>
      <w:r w:rsidR="001E6538">
        <w:rPr>
          <w:rStyle w:val="format-taille"/>
        </w:rPr>
        <w:t xml:space="preserve">, 504 Ko ) </w:t>
      </w:r>
    </w:p>
    <w:p w14:paraId="67D3B790" w14:textId="77777777" w:rsidR="001E6538" w:rsidRDefault="001E6538" w:rsidP="001E6538">
      <w:pPr>
        <w:pStyle w:val="Titre3"/>
      </w:pPr>
      <w:r>
        <w:t>Fichiers de données administratives</w:t>
      </w:r>
    </w:p>
    <w:p w14:paraId="403610CA" w14:textId="77777777" w:rsidR="001E6538" w:rsidRDefault="005B02DB" w:rsidP="001E6538">
      <w:pPr>
        <w:pStyle w:val="paragraphe"/>
      </w:pPr>
      <w:hyperlink r:id="rId134" w:tgtFrame="_blank" w:history="1">
        <w:r w:rsidR="001E6538">
          <w:rPr>
            <w:rStyle w:val="screen-reader-text"/>
            <w:color w:val="0000FF"/>
            <w:u w:val="single"/>
          </w:rPr>
          <w:t>Ouvrir dans un nouvel onglet</w:t>
        </w:r>
        <w:r w:rsidR="001E6538">
          <w:rPr>
            <w:rStyle w:val="Lienhypertexte"/>
          </w:rPr>
          <w:t>&gt; Les fichiers de correspondance entre les bureaux de vote et les adresses des électeurs qui en dépendent</w:t>
        </w:r>
      </w:hyperlink>
      <w:r w:rsidR="001E6538">
        <w:t xml:space="preserve"> </w:t>
      </w:r>
    </w:p>
    <w:p w14:paraId="752EEA6C" w14:textId="77777777" w:rsidR="001E6538" w:rsidRDefault="001E6538" w:rsidP="001E6538">
      <w:r>
        <w:rPr>
          <w:rStyle w:val="titre-fichier"/>
        </w:rPr>
        <w:t>Fichier 2022 des bureaux de vote extrait au 30 mars (format csv)</w:t>
      </w:r>
    </w:p>
    <w:p w14:paraId="23E437A8" w14:textId="77777777" w:rsidR="001E6538" w:rsidRDefault="001E6538" w:rsidP="001E6538">
      <w:pPr>
        <w:rPr>
          <w:rStyle w:val="Lienhypertexte"/>
        </w:rPr>
      </w:pPr>
      <w:r>
        <w:fldChar w:fldCharType="begin"/>
      </w:r>
      <w:r>
        <w:instrText xml:space="preserve"> HYPERLINK "https://www.insee.fr/fr/statistiques/fichier/3539086/2022-bureaux_vote.zip" </w:instrText>
      </w:r>
      <w:r>
        <w:fldChar w:fldCharType="separate"/>
      </w:r>
    </w:p>
    <w:p w14:paraId="0537FCC7" w14:textId="77777777" w:rsidR="001E6538" w:rsidRDefault="001E6538" w:rsidP="001E6538">
      <w:r>
        <w:rPr>
          <w:color w:val="0000FF"/>
          <w:u w:val="single"/>
        </w:rPr>
        <w:t xml:space="preserve">(zip, 1 Mo) </w:t>
      </w:r>
    </w:p>
    <w:p w14:paraId="4FE9227A" w14:textId="77777777" w:rsidR="001E6538" w:rsidRDefault="001E6538" w:rsidP="001E6538">
      <w:r>
        <w:fldChar w:fldCharType="end"/>
      </w:r>
    </w:p>
    <w:p w14:paraId="3DDC8766" w14:textId="77777777" w:rsidR="001E6538" w:rsidRDefault="001E6538" w:rsidP="001E6538">
      <w:pPr>
        <w:pStyle w:val="Titre2"/>
      </w:pPr>
      <w:r>
        <w:t>Textes législatifs et réglementaires</w:t>
      </w:r>
    </w:p>
    <w:p w14:paraId="50432F2B" w14:textId="77777777" w:rsidR="001E6538" w:rsidRDefault="005B02DB" w:rsidP="001E6538">
      <w:pPr>
        <w:pStyle w:val="paragraphe"/>
      </w:pPr>
      <w:hyperlink r:id="rId135" w:tgtFrame="_blank" w:history="1">
        <w:r w:rsidR="001E6538">
          <w:rPr>
            <w:rStyle w:val="screen-reader-text"/>
            <w:color w:val="0000FF"/>
            <w:u w:val="single"/>
          </w:rPr>
          <w:t xml:space="preserve">Ouvrir dans un nouvel </w:t>
        </w:r>
        <w:proofErr w:type="spellStart"/>
        <w:r w:rsidR="001E6538">
          <w:rPr>
            <w:rStyle w:val="screen-reader-text"/>
            <w:color w:val="0000FF"/>
            <w:u w:val="single"/>
          </w:rPr>
          <w:t>onglet</w:t>
        </w:r>
        <w:r w:rsidR="001E6538">
          <w:rPr>
            <w:rStyle w:val="Lienhypertexte"/>
          </w:rPr>
          <w:t>Loi</w:t>
        </w:r>
        <w:proofErr w:type="spellEnd"/>
        <w:r w:rsidR="001E6538">
          <w:rPr>
            <w:rStyle w:val="Lienhypertexte"/>
          </w:rPr>
          <w:t xml:space="preserve"> n° 2016-1048</w:t>
        </w:r>
      </w:hyperlink>
      <w:r w:rsidR="001E6538">
        <w:t xml:space="preserve"> </w:t>
      </w:r>
    </w:p>
    <w:p w14:paraId="3C7559AA" w14:textId="77777777" w:rsidR="001E6538" w:rsidRDefault="005B02DB" w:rsidP="001E6538">
      <w:pPr>
        <w:pStyle w:val="paragraphe"/>
      </w:pPr>
      <w:hyperlink r:id="rId136" w:tgtFrame="_blank" w:history="1">
        <w:r w:rsidR="001E6538">
          <w:rPr>
            <w:rStyle w:val="screen-reader-text"/>
            <w:color w:val="0000FF"/>
            <w:u w:val="single"/>
          </w:rPr>
          <w:t xml:space="preserve">Ouvrir dans un nouvel </w:t>
        </w:r>
        <w:proofErr w:type="spellStart"/>
        <w:r w:rsidR="001E6538">
          <w:rPr>
            <w:rStyle w:val="screen-reader-text"/>
            <w:color w:val="0000FF"/>
            <w:u w:val="single"/>
          </w:rPr>
          <w:t>onglet</w:t>
        </w:r>
        <w:r w:rsidR="001E6538">
          <w:rPr>
            <w:rStyle w:val="Lienhypertexte"/>
          </w:rPr>
          <w:t>Loi</w:t>
        </w:r>
        <w:proofErr w:type="spellEnd"/>
        <w:r w:rsidR="001E6538">
          <w:rPr>
            <w:rStyle w:val="Lienhypertexte"/>
          </w:rPr>
          <w:t xml:space="preserve"> organique n° 2016-1047</w:t>
        </w:r>
      </w:hyperlink>
      <w:r w:rsidR="001E6538">
        <w:t xml:space="preserve"> </w:t>
      </w:r>
    </w:p>
    <w:p w14:paraId="7CFDAED0" w14:textId="77777777" w:rsidR="001E6538" w:rsidRDefault="005B02DB" w:rsidP="001E6538">
      <w:pPr>
        <w:pStyle w:val="paragraphe"/>
      </w:pPr>
      <w:hyperlink r:id="rId137" w:tgtFrame="_blank" w:history="1">
        <w:r w:rsidR="001E6538">
          <w:rPr>
            <w:rStyle w:val="screen-reader-text"/>
            <w:color w:val="0000FF"/>
            <w:u w:val="single"/>
          </w:rPr>
          <w:t xml:space="preserve">Ouvrir dans un nouvel </w:t>
        </w:r>
        <w:proofErr w:type="spellStart"/>
        <w:r w:rsidR="001E6538">
          <w:rPr>
            <w:rStyle w:val="screen-reader-text"/>
            <w:color w:val="0000FF"/>
            <w:u w:val="single"/>
          </w:rPr>
          <w:t>onglet</w:t>
        </w:r>
        <w:r w:rsidR="001E6538">
          <w:rPr>
            <w:rStyle w:val="Lienhypertexte"/>
          </w:rPr>
          <w:t>Loi</w:t>
        </w:r>
        <w:proofErr w:type="spellEnd"/>
        <w:r w:rsidR="001E6538">
          <w:rPr>
            <w:rStyle w:val="Lienhypertexte"/>
          </w:rPr>
          <w:t xml:space="preserve"> organique n° 2016-1046</w:t>
        </w:r>
      </w:hyperlink>
      <w:r w:rsidR="001E6538">
        <w:t xml:space="preserve"> </w:t>
      </w:r>
    </w:p>
    <w:p w14:paraId="2B285C85" w14:textId="77777777" w:rsidR="001E6538" w:rsidRDefault="005B02DB" w:rsidP="001E6538">
      <w:pPr>
        <w:pStyle w:val="paragraphe"/>
      </w:pPr>
      <w:hyperlink r:id="rId138" w:tgtFrame="_blank" w:history="1">
        <w:r w:rsidR="001E6538">
          <w:rPr>
            <w:rStyle w:val="screen-reader-text"/>
            <w:color w:val="0000FF"/>
            <w:u w:val="single"/>
          </w:rPr>
          <w:t xml:space="preserve">Ouvrir dans un nouvel </w:t>
        </w:r>
        <w:proofErr w:type="spellStart"/>
        <w:r w:rsidR="001E6538">
          <w:rPr>
            <w:rStyle w:val="screen-reader-text"/>
            <w:color w:val="0000FF"/>
            <w:u w:val="single"/>
          </w:rPr>
          <w:t>onglet</w:t>
        </w:r>
        <w:r w:rsidR="001E6538">
          <w:rPr>
            <w:rStyle w:val="Lienhypertexte"/>
          </w:rPr>
          <w:t>Décret</w:t>
        </w:r>
        <w:proofErr w:type="spellEnd"/>
        <w:r w:rsidR="001E6538">
          <w:rPr>
            <w:rStyle w:val="Lienhypertexte"/>
          </w:rPr>
          <w:t xml:space="preserve"> n°2018-350 du 14 mai 2018</w:t>
        </w:r>
      </w:hyperlink>
      <w:r w:rsidR="001E6538">
        <w:t xml:space="preserve"> </w:t>
      </w:r>
    </w:p>
    <w:p w14:paraId="46723701" w14:textId="77777777" w:rsidR="001E6538" w:rsidRDefault="005B02DB" w:rsidP="001E6538">
      <w:pPr>
        <w:pStyle w:val="paragraphe"/>
      </w:pPr>
      <w:hyperlink r:id="rId139" w:tgtFrame="_blank" w:history="1">
        <w:r w:rsidR="001E6538">
          <w:rPr>
            <w:rStyle w:val="screen-reader-text"/>
            <w:color w:val="0000FF"/>
            <w:u w:val="single"/>
          </w:rPr>
          <w:t xml:space="preserve">Ouvrir dans un nouvel </w:t>
        </w:r>
        <w:proofErr w:type="spellStart"/>
        <w:r w:rsidR="001E6538">
          <w:rPr>
            <w:rStyle w:val="screen-reader-text"/>
            <w:color w:val="0000FF"/>
            <w:u w:val="single"/>
          </w:rPr>
          <w:t>onglet</w:t>
        </w:r>
        <w:r w:rsidR="001E6538">
          <w:rPr>
            <w:rStyle w:val="Lienhypertexte"/>
          </w:rPr>
          <w:t>Décret</w:t>
        </w:r>
        <w:proofErr w:type="spellEnd"/>
        <w:r w:rsidR="001E6538">
          <w:rPr>
            <w:rStyle w:val="Lienhypertexte"/>
          </w:rPr>
          <w:t xml:space="preserve"> n°2018-343 du 9 mai 2018</w:t>
        </w:r>
      </w:hyperlink>
      <w:r w:rsidR="001E6538">
        <w:t xml:space="preserve"> </w:t>
      </w:r>
    </w:p>
    <w:p w14:paraId="26B4EF4A" w14:textId="77777777" w:rsidR="001E6538" w:rsidRDefault="005B02DB" w:rsidP="001E6538">
      <w:pPr>
        <w:pStyle w:val="paragraphe"/>
      </w:pPr>
      <w:hyperlink r:id="rId140" w:tgtFrame="_blank" w:history="1">
        <w:r w:rsidR="001E6538">
          <w:rPr>
            <w:rStyle w:val="screen-reader-text"/>
            <w:color w:val="0000FF"/>
            <w:u w:val="single"/>
          </w:rPr>
          <w:t xml:space="preserve">Ouvrir dans un nouvel </w:t>
        </w:r>
        <w:proofErr w:type="spellStart"/>
        <w:r w:rsidR="001E6538">
          <w:rPr>
            <w:rStyle w:val="screen-reader-text"/>
            <w:color w:val="0000FF"/>
            <w:u w:val="single"/>
          </w:rPr>
          <w:t>onglet</w:t>
        </w:r>
        <w:r w:rsidR="001E6538">
          <w:rPr>
            <w:rStyle w:val="Lienhypertexte"/>
          </w:rPr>
          <w:t>Instruction</w:t>
        </w:r>
        <w:proofErr w:type="spellEnd"/>
        <w:r w:rsidR="001E6538">
          <w:rPr>
            <w:rStyle w:val="Lienhypertexte"/>
          </w:rPr>
          <w:t xml:space="preserve"> ministérielle du 21 novembre 2018</w:t>
        </w:r>
      </w:hyperlink>
      <w:r w:rsidR="001E6538">
        <w:t xml:space="preserve"> </w:t>
      </w:r>
    </w:p>
    <w:p w14:paraId="064CC021" w14:textId="77777777" w:rsidR="001E6538" w:rsidRDefault="001E6538" w:rsidP="001E6538">
      <w:pPr>
        <w:pStyle w:val="Titre2"/>
      </w:pPr>
      <w:r>
        <w:t xml:space="preserve">Information </w:t>
      </w:r>
    </w:p>
    <w:p w14:paraId="49736816" w14:textId="77777777" w:rsidR="001E6538" w:rsidRDefault="001E6538" w:rsidP="001E6538">
      <w:pPr>
        <w:pStyle w:val="paragraphe"/>
      </w:pPr>
      <w:r>
        <w:t>Une mission relative au bilan de la mise en place du répertoire électorale unique (REU), dont la gestion a été confiée à l’Insee, a été demandé par le Ministre de l’Europe et des affaires étrangères, le Ministre de l’économie et des finances et le Ministre de l’intérieur.</w:t>
      </w:r>
      <w:r>
        <w:br/>
        <w:t>Dans ce cadre, des informations sur les personnes inscrites au REU (état civil, lieu d’inscription actuelle et antérieure, capacité électorale) ont pu faire l’objet d’une communication aux inspecteurs en charge de cette mission.</w:t>
      </w:r>
      <w:r>
        <w:br/>
        <w:t xml:space="preserve">Pour plus d’information sur cette communication : </w:t>
      </w:r>
      <w:hyperlink r:id="rId141" w:history="1">
        <w:r>
          <w:rPr>
            <w:rStyle w:val="Lienhypertexte"/>
          </w:rPr>
          <w:t>contact-rgpd@insee.fr</w:t>
        </w:r>
      </w:hyperlink>
      <w:r>
        <w:t>.</w:t>
      </w:r>
    </w:p>
    <w:p w14:paraId="6B6CF360" w14:textId="77777777" w:rsidR="001E6538" w:rsidRDefault="005B02DB" w:rsidP="001E6538">
      <w:pPr>
        <w:pStyle w:val="paragraphe"/>
      </w:pPr>
      <w:hyperlink r:id="rId142" w:tooltip=" Rapport diffusé suite à cette mission  (pdf, 1 Mo&#10;                        )&#10;                    " w:history="1">
        <w:r w:rsidR="001E6538">
          <w:rPr>
            <w:rStyle w:val="Lienhypertexte"/>
          </w:rPr>
          <w:t xml:space="preserve">Rapport diffusé suite à cette mission </w:t>
        </w:r>
      </w:hyperlink>
      <w:r w:rsidR="001E6538">
        <w:rPr>
          <w:rStyle w:val="format-taille"/>
        </w:rPr>
        <w:t>(</w:t>
      </w:r>
      <w:proofErr w:type="spellStart"/>
      <w:r w:rsidR="001E6538">
        <w:rPr>
          <w:rStyle w:val="format-taille"/>
        </w:rPr>
        <w:t>pdf</w:t>
      </w:r>
      <w:proofErr w:type="spellEnd"/>
      <w:r w:rsidR="001E6538">
        <w:rPr>
          <w:rStyle w:val="format-taille"/>
        </w:rPr>
        <w:t xml:space="preserve">, 1 Mo ) </w:t>
      </w:r>
    </w:p>
    <w:p w14:paraId="4DC18C7B" w14:textId="77777777" w:rsidR="001E6538" w:rsidRDefault="001E6538" w:rsidP="001E6538">
      <w:pPr>
        <w:pStyle w:val="Titre2"/>
      </w:pPr>
      <w:r>
        <w:t>Pour en savoir plus</w:t>
      </w:r>
    </w:p>
    <w:p w14:paraId="15372606" w14:textId="77777777" w:rsidR="001E6538" w:rsidRDefault="005B02DB" w:rsidP="001E6538">
      <w:pPr>
        <w:pStyle w:val="paragraphe"/>
      </w:pPr>
      <w:hyperlink r:id="rId143" w:history="1">
        <w:r w:rsidR="001E6538">
          <w:rPr>
            <w:rStyle w:val="Lienhypertexte"/>
          </w:rPr>
          <w:t>« A voté » : à chaque bureau de vote ses électeurs</w:t>
        </w:r>
      </w:hyperlink>
      <w:r w:rsidR="001E6538">
        <w:t xml:space="preserve">, Le blog de l'Insee. </w:t>
      </w:r>
    </w:p>
    <w:p w14:paraId="7FBA77C3" w14:textId="77777777" w:rsidR="00007E59" w:rsidRDefault="00007E59">
      <w:pPr>
        <w:rPr>
          <w:rFonts w:ascii="Times New Roman" w:eastAsia="Times New Roman" w:hAnsi="Times New Roman" w:cs="Times New Roman"/>
          <w:sz w:val="24"/>
          <w:szCs w:val="24"/>
          <w:lang w:eastAsia="fr-FR"/>
        </w:rPr>
      </w:pPr>
      <w:r>
        <w:br w:type="page"/>
      </w:r>
    </w:p>
    <w:p w14:paraId="2F916DE6" w14:textId="77777777" w:rsidR="00C306D4" w:rsidRDefault="005B02DB" w:rsidP="00C306D4">
      <w:pPr>
        <w:pStyle w:val="paragraphe"/>
      </w:pPr>
      <w:hyperlink r:id="rId144" w:tgtFrame="_blank" w:tooltip="Ouvrir dans un nouvel onglet" w:history="1">
        <w:r w:rsidR="00C306D4">
          <w:rPr>
            <w:rStyle w:val="Lienhypertexte"/>
          </w:rPr>
          <w:t>Instruction ministérielle du 21 novembre 2018</w:t>
        </w:r>
      </w:hyperlink>
      <w:r w:rsidR="00C306D4">
        <w:t xml:space="preserve"> </w:t>
      </w:r>
    </w:p>
    <w:p w14:paraId="7931E658" w14:textId="77777777" w:rsidR="00007E59" w:rsidRDefault="00007E59" w:rsidP="00007E59">
      <w:pPr>
        <w:pStyle w:val="Titre2"/>
      </w:pPr>
      <w:r>
        <w:t>Instruction relative à la tenue des listes électorales et des listes électorales complémentaires</w:t>
      </w:r>
    </w:p>
    <w:p w14:paraId="0A5EBD5A" w14:textId="77777777" w:rsidR="00C306D4" w:rsidRDefault="005B02DB">
      <w:hyperlink r:id="rId145" w:history="1">
        <w:r w:rsidR="00C306D4" w:rsidRPr="006860D0">
          <w:rPr>
            <w:rStyle w:val="Lienhypertexte"/>
          </w:rPr>
          <w:t>http://circulaires.legifrance.gouv.fr/index.php?action=afficherCirculaire&amp;hit=1&amp;r=44101</w:t>
        </w:r>
      </w:hyperlink>
      <w:r w:rsidR="00C306D4">
        <w:t xml:space="preserve"> </w:t>
      </w:r>
      <w:r w:rsidR="00007E59">
        <w:t>= la notice de la circulaire</w:t>
      </w:r>
    </w:p>
    <w:p w14:paraId="6F92D114" w14:textId="77777777" w:rsidR="00007E59" w:rsidRDefault="005B02DB">
      <w:hyperlink r:id="rId146" w:history="1">
        <w:r w:rsidR="00007E59" w:rsidRPr="006860D0">
          <w:rPr>
            <w:rStyle w:val="Lienhypertexte"/>
          </w:rPr>
          <w:t>http://circulaires.legifrance.gouv.fr/pdf/2018/11/cir_44101.pdf</w:t>
        </w:r>
      </w:hyperlink>
      <w:r w:rsidR="00007E59">
        <w:t xml:space="preserve"> = le </w:t>
      </w:r>
      <w:proofErr w:type="spellStart"/>
      <w:r w:rsidR="00007E59">
        <w:t>pdf</w:t>
      </w:r>
      <w:proofErr w:type="spellEnd"/>
      <w:r w:rsidR="00007E59">
        <w:t xml:space="preserve"> de la circulaire</w:t>
      </w:r>
    </w:p>
    <w:p w14:paraId="6E6BCC9F" w14:textId="77777777" w:rsidR="00007E59" w:rsidRDefault="00007E59">
      <w:r>
        <w:t>Résumé : La loi n° 2016-1048 du 1er août 2016 rénovant les modalités d'inscription sur les listes électorales réforme intégralement les modalités de gestion des listes électorales et crée le répertoire électoral unique (REU). Elle facilite également les modalités d'inscription sur les listes électorales. Deux lois organiques du 1er août 2016 (n° 2016-1046 et 2016-1047) étendent cette réforme aux ressortissants des Etats membres de l'Union européenne autres que la France ainsi qu'aux Français établis hors de France. L'ensemble de ces nouvelles dispositions entreront en vigueur le 1er janvier 2019. Ces lois introduisent ainsi plusieurs dispositions de nature à faciliter l'inscription des citoyens sur les listes électorales. Il sera désormais possible de s'inscrire jusqu'au sixième vendredi précédant le jour du scrutin (transitoirement en 2019 jusqu'au dernier jour du deuxième mois précédant le scrutin). Les conditions d'inscription sur les listes électorales sont en outre élargies, notamment aux jeunes de moins de 26 ans qui pourront s'inscrire sur la liste électorale de la commune où résident leurs parents ainsi qu'aux personnes ayant la qualité de gérant ou d'associé majoritaire ou unique d'une société inscrite au rôle de la commune depuis au moins deux ans. Cette réforme met fin au principe de révision annuelle des listes électorales. Les listes électorales, établies par commune et non plus par bureau de vote, seront dorénavant permanentes et extraites du REU qui les centralisera et en améliorera la fiabilité. De ce fait, le rôle de chaque acteur évolue considérablement. Désormais, l'Insee procèdera d'office à plusieurs inscriptions et radiations, notamment pour les jeunes majeurs, les personnes naturalisées, les électeurs décédés, les électeurs ayant demandé à s'inscrire dans une autre commune, et les personnes privées du droit de vote. Les maires se verront transférer, en lieu et place des commissions administratives, supprimées, la compétence pour statuer sur les demandes d'inscription et sur les radiations des électeurs. Un contrôle a posteriori sera opéré par des commissions de contrôle nommées par le représentant de l'Etat dans le département. Leur application rend nécessaire l'actualisation de la circulaire du 25 juillet 2013 relative à la révision et à la tenue des listes électorales et des listes électorales complémentaires, devenue obsolète.</w:t>
      </w:r>
    </w:p>
    <w:p w14:paraId="3895E061" w14:textId="77777777" w:rsidR="00007E59" w:rsidRDefault="00007E59">
      <w:r>
        <w:br w:type="page"/>
      </w:r>
    </w:p>
    <w:p w14:paraId="68CDC360" w14:textId="77777777" w:rsidR="00007E59" w:rsidRDefault="00007E59" w:rsidP="00327CAA">
      <w:pPr>
        <w:pStyle w:val="Titre1"/>
        <w:spacing w:before="0" w:beforeAutospacing="0" w:after="0" w:afterAutospacing="0"/>
      </w:pPr>
      <w:r>
        <w:lastRenderedPageBreak/>
        <w:t>Sur le site du Ministère de l’intérieur</w:t>
      </w:r>
    </w:p>
    <w:p w14:paraId="38CD276C" w14:textId="77777777" w:rsidR="002A0E82" w:rsidRDefault="005B02DB" w:rsidP="00327CAA">
      <w:pPr>
        <w:spacing w:after="0"/>
      </w:pPr>
      <w:hyperlink r:id="rId147" w:history="1">
        <w:r w:rsidR="002A0E82" w:rsidRPr="005E3F14">
          <w:rPr>
            <w:rStyle w:val="Lienhypertexte"/>
          </w:rPr>
          <w:t>https://w</w:t>
        </w:r>
        <w:r w:rsidR="002A0E82" w:rsidRPr="005E3F14">
          <w:rPr>
            <w:rStyle w:val="Lienhypertexte"/>
          </w:rPr>
          <w:t>w</w:t>
        </w:r>
        <w:r w:rsidR="002A0E82" w:rsidRPr="005E3F14">
          <w:rPr>
            <w:rStyle w:val="Lienhypertexte"/>
          </w:rPr>
          <w:t>w.elections.interieur.gouv.fr/comprendre-elections/comment-je-vote</w:t>
        </w:r>
      </w:hyperlink>
      <w:r w:rsidR="002A0E82">
        <w:t xml:space="preserve"> </w:t>
      </w:r>
    </w:p>
    <w:p w14:paraId="316E2324" w14:textId="77777777" w:rsidR="00803A06" w:rsidRDefault="00803A06" w:rsidP="00803A06">
      <w:r>
        <w:rPr>
          <w:rStyle w:val="lev"/>
        </w:rPr>
        <w:t>À chaque élection, les citoyens français sont appelés à voter. De l'inscription sur les listes électorales à l'isoloir, retrouvez ici les informations pour savoir comment voter, quelle que soit la situation de l’électeur.</w:t>
      </w:r>
      <w:r>
        <w:t xml:space="preserve"> </w:t>
      </w:r>
    </w:p>
    <w:p w14:paraId="6946EBCD" w14:textId="77777777" w:rsidR="00803A06" w:rsidRDefault="00803A06" w:rsidP="00803A06">
      <w:pPr>
        <w:pStyle w:val="NormalWeb"/>
        <w:rPr>
          <w:rStyle w:val="lev"/>
        </w:rPr>
      </w:pPr>
      <w:r>
        <w:rPr>
          <w:rStyle w:val="lev"/>
        </w:rPr>
        <w:t>Que vous soyez en France ou à l'étranger, présent ou non le jour du vote, de nombreux dispositifs existent pour vous permettre d’exercer votre devoir civique. Découvrez l'ensemble des informations vous permettant d’exprimer votre voix.</w:t>
      </w:r>
    </w:p>
    <w:p w14:paraId="60D0FB80" w14:textId="77777777" w:rsidR="00803A06" w:rsidRDefault="005B02DB" w:rsidP="00803A06">
      <w:pPr>
        <w:pStyle w:val="NormalWeb"/>
      </w:pPr>
      <w:hyperlink r:id="rId148" w:history="1">
        <w:r w:rsidR="00803A06" w:rsidRPr="001C124C">
          <w:rPr>
            <w:rStyle w:val="Lienhypertexte"/>
          </w:rPr>
          <w:t>https://www.elections.interieur.gouv.fr/mes-demarches/je-minscris-sur-listes-electorales</w:t>
        </w:r>
      </w:hyperlink>
    </w:p>
    <w:p w14:paraId="4C4D4A25" w14:textId="77777777" w:rsidR="00803A06" w:rsidRDefault="00803A06" w:rsidP="00803A06">
      <w:pPr>
        <w:pStyle w:val="Titre1"/>
      </w:pPr>
      <w:r>
        <w:t xml:space="preserve">Je m'inscris sur les listes électorales </w:t>
      </w:r>
    </w:p>
    <w:p w14:paraId="4C2255D1" w14:textId="77777777" w:rsidR="00803A06" w:rsidRDefault="00803A06" w:rsidP="00803A06">
      <w:r>
        <w:t>Pour pouvoir voter aux prochaines élections, il est nécessaire de vous inscrire sur les listes électorales de votre commune. L’inscription sur les listes électorales peut être réalisée en ligne jusqu’au sixième mercredi précédant le scrutin.</w:t>
      </w:r>
    </w:p>
    <w:p w14:paraId="5C430DBD" w14:textId="77777777" w:rsidR="00803A06" w:rsidRDefault="00803A06" w:rsidP="00803A06">
      <w:pPr>
        <w:pStyle w:val="NormalWeb"/>
      </w:pPr>
      <w:r>
        <w:t xml:space="preserve">Pour demander une inscription sur les listes électorales, vous devez remplir </w:t>
      </w:r>
      <w:r>
        <w:rPr>
          <w:rStyle w:val="lev"/>
        </w:rPr>
        <w:t>deux conditions cumulatives</w:t>
      </w:r>
      <w:r>
        <w:t xml:space="preserve"> :</w:t>
      </w:r>
    </w:p>
    <w:p w14:paraId="1372EB32" w14:textId="77777777" w:rsidR="00803A06" w:rsidRDefault="00803A06" w:rsidP="00803A06">
      <w:r>
        <w:rPr>
          <w:rStyle w:val="lev"/>
        </w:rPr>
        <w:t xml:space="preserve">Avoir le droit de vote, ce qui </w:t>
      </w:r>
      <w:r>
        <w:t xml:space="preserve">implique de : </w:t>
      </w:r>
    </w:p>
    <w:p w14:paraId="3AB5A758" w14:textId="77777777" w:rsidR="00803A06" w:rsidRDefault="00803A06" w:rsidP="005B02DB">
      <w:pPr>
        <w:numPr>
          <w:ilvl w:val="0"/>
          <w:numId w:val="9"/>
        </w:numPr>
        <w:spacing w:before="100" w:beforeAutospacing="1" w:after="100" w:afterAutospacing="1" w:line="240" w:lineRule="auto"/>
      </w:pPr>
      <w:r>
        <w:t xml:space="preserve">posséder la </w:t>
      </w:r>
      <w:r>
        <w:rPr>
          <w:rStyle w:val="lev"/>
        </w:rPr>
        <w:t>nationalité française</w:t>
      </w:r>
    </w:p>
    <w:p w14:paraId="65E1AE10" w14:textId="77777777" w:rsidR="00803A06" w:rsidRDefault="00803A06" w:rsidP="005B02DB">
      <w:pPr>
        <w:numPr>
          <w:ilvl w:val="0"/>
          <w:numId w:val="9"/>
        </w:numPr>
        <w:spacing w:before="100" w:beforeAutospacing="1" w:after="100" w:afterAutospacing="1" w:line="240" w:lineRule="auto"/>
      </w:pPr>
      <w:r>
        <w:t xml:space="preserve">être </w:t>
      </w:r>
      <w:r>
        <w:rPr>
          <w:rStyle w:val="lev"/>
        </w:rPr>
        <w:t>majeur</w:t>
      </w:r>
      <w:r>
        <w:t xml:space="preserve"> (18 ans) au plus tard la veille du scrutin ou, en cas de second tour, la veille du second tour</w:t>
      </w:r>
    </w:p>
    <w:p w14:paraId="1DDF8683" w14:textId="77777777" w:rsidR="00803A06" w:rsidRDefault="00803A06" w:rsidP="005B02DB">
      <w:pPr>
        <w:numPr>
          <w:ilvl w:val="0"/>
          <w:numId w:val="9"/>
        </w:numPr>
        <w:spacing w:before="100" w:beforeAutospacing="1" w:after="100" w:afterAutospacing="1" w:line="240" w:lineRule="auto"/>
      </w:pPr>
      <w:r>
        <w:t xml:space="preserve">jouir de ses </w:t>
      </w:r>
      <w:r>
        <w:rPr>
          <w:rStyle w:val="lev"/>
        </w:rPr>
        <w:t>droits civils et politiques</w:t>
      </w:r>
      <w:r>
        <w:t>.</w:t>
      </w:r>
    </w:p>
    <w:p w14:paraId="23381C3E" w14:textId="77777777" w:rsidR="00803A06" w:rsidRDefault="00803A06" w:rsidP="00803A06">
      <w:pPr>
        <w:spacing w:after="0"/>
      </w:pPr>
      <w:r>
        <w:rPr>
          <w:rStyle w:val="lev"/>
        </w:rPr>
        <w:t xml:space="preserve">Avoir une attache avec la commune au titre de : </w:t>
      </w:r>
    </w:p>
    <w:p w14:paraId="3AA04965" w14:textId="77777777" w:rsidR="00803A06" w:rsidRDefault="00803A06" w:rsidP="005B02DB">
      <w:pPr>
        <w:numPr>
          <w:ilvl w:val="0"/>
          <w:numId w:val="10"/>
        </w:numPr>
        <w:spacing w:before="100" w:beforeAutospacing="1" w:after="100" w:afterAutospacing="1" w:line="240" w:lineRule="auto"/>
      </w:pPr>
      <w:r>
        <w:t>son domicile principal</w:t>
      </w:r>
    </w:p>
    <w:p w14:paraId="322C7D7C" w14:textId="77777777" w:rsidR="00803A06" w:rsidRDefault="00803A06" w:rsidP="005B02DB">
      <w:pPr>
        <w:numPr>
          <w:ilvl w:val="0"/>
          <w:numId w:val="10"/>
        </w:numPr>
        <w:spacing w:before="100" w:beforeAutospacing="1" w:after="100" w:afterAutospacing="1" w:line="240" w:lineRule="auto"/>
      </w:pPr>
      <w:r>
        <w:t>de sa qualité de contribuable</w:t>
      </w:r>
    </w:p>
    <w:p w14:paraId="6FD6D70F" w14:textId="77777777" w:rsidR="00803A06" w:rsidRDefault="00803A06" w:rsidP="005B02DB">
      <w:pPr>
        <w:numPr>
          <w:ilvl w:val="0"/>
          <w:numId w:val="10"/>
        </w:numPr>
        <w:spacing w:before="100" w:beforeAutospacing="1" w:after="100" w:afterAutospacing="1" w:line="240" w:lineRule="auto"/>
      </w:pPr>
      <w:r>
        <w:t>de sa qualité de gérant de société.</w:t>
      </w:r>
    </w:p>
    <w:p w14:paraId="20055290" w14:textId="77777777" w:rsidR="00803A06" w:rsidRDefault="00803A06" w:rsidP="00803A06">
      <w:r>
        <w:rPr>
          <w:rStyle w:val="lev"/>
        </w:rPr>
        <w:t>Attention :</w:t>
      </w:r>
      <w:r>
        <w:t xml:space="preserve"> l’inscription sur les listes électorales n’est pas automatique mais nécessite une démarche de votre part. </w:t>
      </w:r>
    </w:p>
    <w:p w14:paraId="073D1863" w14:textId="77777777" w:rsidR="00803A06" w:rsidRDefault="005B02DB" w:rsidP="00803A06">
      <w:hyperlink r:id="rId149" w:tgtFrame="_blank" w:history="1">
        <w:r w:rsidR="00803A06">
          <w:rPr>
            <w:rStyle w:val="Lienhypertexte"/>
          </w:rPr>
          <w:t>Accéder au service en ligne</w:t>
        </w:r>
      </w:hyperlink>
      <w:r w:rsidR="00803A06">
        <w:t xml:space="preserve"> : </w:t>
      </w:r>
      <w:hyperlink r:id="rId150" w:history="1">
        <w:r w:rsidR="00803A06" w:rsidRPr="001C124C">
          <w:rPr>
            <w:rStyle w:val="Lienhypertexte"/>
          </w:rPr>
          <w:t>https://www.service-public.fr/particuliers/vosdroits/R16396</w:t>
        </w:r>
      </w:hyperlink>
      <w:r w:rsidR="00803A06">
        <w:t xml:space="preserve"> </w:t>
      </w:r>
    </w:p>
    <w:p w14:paraId="4DDD38AC" w14:textId="77777777" w:rsidR="00803A06" w:rsidRDefault="00803A06" w:rsidP="00803A06">
      <w:pPr>
        <w:pStyle w:val="NormalWeb"/>
      </w:pPr>
      <w:r>
        <w:t xml:space="preserve">Grâce au </w:t>
      </w:r>
      <w:hyperlink r:id="rId151" w:tgtFrame="_blank" w:history="1">
        <w:r>
          <w:rPr>
            <w:rStyle w:val="Lienhypertexte"/>
          </w:rPr>
          <w:t>téléservice</w:t>
        </w:r>
      </w:hyperlink>
      <w:r>
        <w:t xml:space="preserve">, vous pouvez vous </w:t>
      </w:r>
      <w:r>
        <w:rPr>
          <w:rStyle w:val="lev"/>
        </w:rPr>
        <w:t>inscrire</w:t>
      </w:r>
      <w:r>
        <w:t xml:space="preserve"> sur les listes électorales en ligne.</w:t>
      </w:r>
    </w:p>
    <w:p w14:paraId="3AD40CDB" w14:textId="77777777" w:rsidR="00803A06" w:rsidRDefault="00803A06" w:rsidP="00803A06">
      <w:r>
        <w:rPr>
          <w:rStyle w:val="lev"/>
        </w:rPr>
        <w:t>À l’appui de votre demande d’inscription, vous aurez à transmettre plusieurs documents :</w:t>
      </w:r>
      <w:r>
        <w:t xml:space="preserve"> </w:t>
      </w:r>
    </w:p>
    <w:p w14:paraId="73FDF663" w14:textId="77777777" w:rsidR="00803A06" w:rsidRDefault="00803A06" w:rsidP="005B02DB">
      <w:pPr>
        <w:numPr>
          <w:ilvl w:val="0"/>
          <w:numId w:val="11"/>
        </w:numPr>
        <w:spacing w:before="100" w:beforeAutospacing="1" w:after="100" w:afterAutospacing="1" w:line="240" w:lineRule="auto"/>
      </w:pPr>
      <w:r>
        <w:t xml:space="preserve">un justificatif de </w:t>
      </w:r>
      <w:r>
        <w:rPr>
          <w:rStyle w:val="lev"/>
        </w:rPr>
        <w:t>votre identité</w:t>
      </w:r>
      <w:r>
        <w:t xml:space="preserve"> (par exemple votre carte nationale d’identité)</w:t>
      </w:r>
    </w:p>
    <w:p w14:paraId="70E22315" w14:textId="77777777" w:rsidR="00803A06" w:rsidRDefault="00803A06" w:rsidP="005B02DB">
      <w:pPr>
        <w:numPr>
          <w:ilvl w:val="0"/>
          <w:numId w:val="11"/>
        </w:numPr>
        <w:spacing w:before="100" w:beforeAutospacing="1" w:after="100" w:afterAutospacing="1" w:line="240" w:lineRule="auto"/>
      </w:pPr>
      <w:r>
        <w:t>un justificatif de</w:t>
      </w:r>
      <w:r>
        <w:rPr>
          <w:rStyle w:val="lev"/>
        </w:rPr>
        <w:t xml:space="preserve"> votre lien avec la commune de vote</w:t>
      </w:r>
      <w:r>
        <w:t xml:space="preserve"> (par exemple votre facture d’électricité comme justificatif de domicile).</w:t>
      </w:r>
    </w:p>
    <w:p w14:paraId="2E68C4DB" w14:textId="77777777" w:rsidR="00803A06" w:rsidRDefault="00803A06" w:rsidP="00803A06">
      <w:pPr>
        <w:spacing w:after="0"/>
      </w:pPr>
      <w:r>
        <w:t xml:space="preserve">Si vous êtes </w:t>
      </w:r>
      <w:r>
        <w:rPr>
          <w:rStyle w:val="lev"/>
        </w:rPr>
        <w:t>citoyen d’un autre pays de l’Union européenne, vous aurez à transmettre</w:t>
      </w:r>
      <w:r>
        <w:t xml:space="preserve"> : </w:t>
      </w:r>
    </w:p>
    <w:p w14:paraId="0454D284" w14:textId="77777777" w:rsidR="00803A06" w:rsidRDefault="00803A06" w:rsidP="005B02DB">
      <w:pPr>
        <w:numPr>
          <w:ilvl w:val="0"/>
          <w:numId w:val="12"/>
        </w:numPr>
        <w:spacing w:before="100" w:beforeAutospacing="1" w:after="100" w:afterAutospacing="1" w:line="240" w:lineRule="auto"/>
      </w:pPr>
      <w:r>
        <w:lastRenderedPageBreak/>
        <w:t>une </w:t>
      </w:r>
      <w:hyperlink r:id="rId152" w:tgtFrame="_blank" w:history="1">
        <w:r>
          <w:rPr>
            <w:rStyle w:val="Lienhypertexte"/>
          </w:rPr>
          <w:t>déclaration sur l’honneur</w:t>
        </w:r>
      </w:hyperlink>
      <w:r>
        <w:t xml:space="preserve"> précisant </w:t>
      </w:r>
      <w:r>
        <w:rPr>
          <w:rStyle w:val="lev"/>
        </w:rPr>
        <w:t>votre situation électorale. Vous pouvez effectuer cette déclaration directement en ligne</w:t>
      </w:r>
      <w:r>
        <w:t>.</w:t>
      </w:r>
    </w:p>
    <w:p w14:paraId="451CB3F8" w14:textId="77777777" w:rsidR="00803A06" w:rsidRDefault="00803A06" w:rsidP="00803A06">
      <w:pPr>
        <w:pStyle w:val="NormalWeb"/>
      </w:pPr>
      <w:r>
        <w:br/>
        <w:t xml:space="preserve">Vous pouvez aussi vous inscrire sur les listes électorales de votre commune en vous rendant à la mairie. Il faudra fournir un </w:t>
      </w:r>
      <w:r>
        <w:rPr>
          <w:rStyle w:val="lev"/>
        </w:rPr>
        <w:t xml:space="preserve">justificatif d’identité, un justificatif de domicile et un </w:t>
      </w:r>
      <w:hyperlink r:id="rId153" w:tgtFrame="_blank" w:history="1">
        <w:r>
          <w:rPr>
            <w:rStyle w:val="Lienhypertexte"/>
            <w:b/>
            <w:bCs/>
          </w:rPr>
          <w:t xml:space="preserve">formulaire </w:t>
        </w:r>
        <w:proofErr w:type="spellStart"/>
        <w:r>
          <w:rPr>
            <w:rStyle w:val="Lienhypertexte"/>
            <w:b/>
            <w:bCs/>
          </w:rPr>
          <w:t>cerfa</w:t>
        </w:r>
        <w:proofErr w:type="spellEnd"/>
        <w:r>
          <w:rPr>
            <w:rStyle w:val="Lienhypertexte"/>
            <w:b/>
            <w:bCs/>
          </w:rPr>
          <w:t xml:space="preserve"> n°12669</w:t>
        </w:r>
      </w:hyperlink>
      <w:r>
        <w:t xml:space="preserve"> de demande d’inscription disponible en mairie.</w:t>
      </w:r>
    </w:p>
    <w:p w14:paraId="79311CC3" w14:textId="77777777" w:rsidR="00803A06" w:rsidRDefault="00803A06" w:rsidP="00803A06">
      <w:pPr>
        <w:pStyle w:val="NormalWeb"/>
      </w:pPr>
    </w:p>
    <w:p w14:paraId="6C2965B7" w14:textId="77777777" w:rsidR="00803A06" w:rsidRDefault="005B02DB" w:rsidP="00803A06">
      <w:pPr>
        <w:pStyle w:val="Titre3"/>
      </w:pPr>
      <w:hyperlink r:id="rId154" w:history="1">
        <w:r w:rsidR="00803A06">
          <w:rPr>
            <w:rStyle w:val="Lienhypertexte"/>
          </w:rPr>
          <w:t>L'électeur le jour du vote</w:t>
        </w:r>
      </w:hyperlink>
      <w:r w:rsidR="00803A06">
        <w:t xml:space="preserve"> </w:t>
      </w:r>
    </w:p>
    <w:p w14:paraId="0B300782" w14:textId="77777777" w:rsidR="00803A06" w:rsidRDefault="00803A06" w:rsidP="00803A06">
      <w:pPr>
        <w:pStyle w:val="fr-carddesc"/>
      </w:pPr>
      <w:r>
        <w:t xml:space="preserve">Le jour du scrutin, vous pouvez vous présenter au bureau de vote inscrit sur votre carte électorale. </w:t>
      </w:r>
    </w:p>
    <w:p w14:paraId="4C9CBA9A" w14:textId="77777777" w:rsidR="00803A06" w:rsidRDefault="00803A06" w:rsidP="00803A06">
      <w:pPr>
        <w:pStyle w:val="fr-carddetail"/>
      </w:pPr>
      <w:r>
        <w:t>17/12/2021</w:t>
      </w:r>
    </w:p>
    <w:p w14:paraId="33AF7E83" w14:textId="77777777" w:rsidR="00803A06" w:rsidRDefault="00803A06" w:rsidP="00803A06">
      <w:r>
        <w:rPr>
          <w:noProof/>
          <w:lang w:eastAsia="fr-FR"/>
        </w:rPr>
        <w:drawing>
          <wp:inline distT="0" distB="0" distL="0" distR="0" wp14:anchorId="49E6249D" wp14:editId="1D177148">
            <wp:extent cx="3200400" cy="1800000"/>
            <wp:effectExtent l="0" t="0" r="0" b="0"/>
            <wp:docPr id="23" name="Image 23" descr="https://www.elections.interieur.gouv.fr/sites/elections/files/styles/dsfr_16_9/public/medias/images/13_copia-444x250.png?h=a944dbe8&amp;itok=Hp55r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ctions.interieur.gouv.fr/sites/elections/files/styles/dsfr_16_9/public/medias/images/13_copia-444x250.png?h=a944dbe8&amp;itok=Hp55rfe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200400" cy="1800000"/>
                    </a:xfrm>
                    <a:prstGeom prst="rect">
                      <a:avLst/>
                    </a:prstGeom>
                    <a:noFill/>
                    <a:ln>
                      <a:noFill/>
                    </a:ln>
                  </pic:spPr>
                </pic:pic>
              </a:graphicData>
            </a:graphic>
          </wp:inline>
        </w:drawing>
      </w:r>
    </w:p>
    <w:p w14:paraId="6E9535E3" w14:textId="77777777" w:rsidR="00803A06" w:rsidRDefault="005B02DB" w:rsidP="00803A06">
      <w:pPr>
        <w:pStyle w:val="Titre3"/>
      </w:pPr>
      <w:hyperlink r:id="rId156" w:history="1">
        <w:r w:rsidR="00803A06">
          <w:rPr>
            <w:rStyle w:val="Lienhypertexte"/>
          </w:rPr>
          <w:t>Le vote par procuration</w:t>
        </w:r>
      </w:hyperlink>
      <w:r w:rsidR="00803A06">
        <w:t xml:space="preserve"> </w:t>
      </w:r>
    </w:p>
    <w:p w14:paraId="6D413E8C" w14:textId="77777777" w:rsidR="00803A06" w:rsidRDefault="00803A06" w:rsidP="00803A06">
      <w:pPr>
        <w:pStyle w:val="fr-carddesc"/>
      </w:pPr>
      <w:r>
        <w:t xml:space="preserve">Si vous ne pouvez pas vous déplacer au bureau de vote, il est possible de donner procuration. </w:t>
      </w:r>
    </w:p>
    <w:p w14:paraId="7B096F13" w14:textId="77777777" w:rsidR="00803A06" w:rsidRDefault="00803A06" w:rsidP="00803A06">
      <w:pPr>
        <w:pStyle w:val="fr-carddetail"/>
      </w:pPr>
      <w:r>
        <w:t>17/12/2021</w:t>
      </w:r>
    </w:p>
    <w:p w14:paraId="33F73399" w14:textId="77777777" w:rsidR="00803A06" w:rsidRDefault="00803A06" w:rsidP="00803A06">
      <w:r>
        <w:rPr>
          <w:noProof/>
          <w:lang w:eastAsia="fr-FR"/>
        </w:rPr>
        <w:drawing>
          <wp:inline distT="0" distB="0" distL="0" distR="0" wp14:anchorId="27618D42" wp14:editId="6474D5FF">
            <wp:extent cx="3200400" cy="1800000"/>
            <wp:effectExtent l="0" t="0" r="0" b="0"/>
            <wp:docPr id="22" name="Image 22" descr="https://www.elections.interieur.gouv.fr/sites/elections/files/styles/dsfr_16_9/public/medias/images/15_copia-444x250.png?h=a944dbe8&amp;itok=gNm5Y8q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lections.interieur.gouv.fr/sites/elections/files/styles/dsfr_16_9/public/medias/images/15_copia-444x250.png?h=a944dbe8&amp;itok=gNm5Y8qw"/>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200400" cy="1800000"/>
                    </a:xfrm>
                    <a:prstGeom prst="rect">
                      <a:avLst/>
                    </a:prstGeom>
                    <a:noFill/>
                    <a:ln>
                      <a:noFill/>
                    </a:ln>
                  </pic:spPr>
                </pic:pic>
              </a:graphicData>
            </a:graphic>
          </wp:inline>
        </w:drawing>
      </w:r>
    </w:p>
    <w:p w14:paraId="2D834CA0" w14:textId="77777777" w:rsidR="00803A06" w:rsidRDefault="005B02DB" w:rsidP="00803A06">
      <w:pPr>
        <w:pStyle w:val="Titre3"/>
      </w:pPr>
      <w:hyperlink r:id="rId158" w:history="1">
        <w:r w:rsidR="00803A06">
          <w:rPr>
            <w:rStyle w:val="Lienhypertexte"/>
          </w:rPr>
          <w:t>Le vote des personnes en situation de handicap : l’accessibilité des opérations de vote</w:t>
        </w:r>
      </w:hyperlink>
      <w:r w:rsidR="00803A06">
        <w:t xml:space="preserve"> </w:t>
      </w:r>
    </w:p>
    <w:p w14:paraId="211F5A03" w14:textId="77777777" w:rsidR="00803A06" w:rsidRDefault="00803A06" w:rsidP="00803A06">
      <w:pPr>
        <w:pStyle w:val="fr-carddesc"/>
      </w:pPr>
      <w:r>
        <w:t xml:space="preserve">L’administration garantit l’exercice effectif du droit de vote aux personnes en situation de handicap. </w:t>
      </w:r>
    </w:p>
    <w:p w14:paraId="4ACCEE4B" w14:textId="77777777" w:rsidR="00803A06" w:rsidRDefault="00803A06" w:rsidP="00803A06">
      <w:pPr>
        <w:pStyle w:val="fr-carddetail"/>
      </w:pPr>
      <w:r>
        <w:t>17/12/2021</w:t>
      </w:r>
    </w:p>
    <w:p w14:paraId="32DE9ED8" w14:textId="77777777" w:rsidR="00803A06" w:rsidRDefault="00803A06" w:rsidP="00803A06">
      <w:r>
        <w:rPr>
          <w:noProof/>
          <w:lang w:eastAsia="fr-FR"/>
        </w:rPr>
        <w:lastRenderedPageBreak/>
        <w:drawing>
          <wp:inline distT="0" distB="0" distL="0" distR="0" wp14:anchorId="71427A3D" wp14:editId="1E5877DD">
            <wp:extent cx="3200400" cy="1800000"/>
            <wp:effectExtent l="0" t="0" r="0" b="0"/>
            <wp:docPr id="21" name="Image 21" descr="https://www.elections.interieur.gouv.fr/sites/elections/files/styles/dsfr_16_9/public/medias/images/18_copia-444x250.png?h=a944dbe8&amp;itok=jUYMCdW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lections.interieur.gouv.fr/sites/elections/files/styles/dsfr_16_9/public/medias/images/18_copia-444x250.png?h=a944dbe8&amp;itok=jUYMCdW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200400" cy="1800000"/>
                    </a:xfrm>
                    <a:prstGeom prst="rect">
                      <a:avLst/>
                    </a:prstGeom>
                    <a:noFill/>
                    <a:ln>
                      <a:noFill/>
                    </a:ln>
                  </pic:spPr>
                </pic:pic>
              </a:graphicData>
            </a:graphic>
          </wp:inline>
        </w:drawing>
      </w:r>
    </w:p>
    <w:p w14:paraId="21809804" w14:textId="77777777" w:rsidR="00803A06" w:rsidRDefault="005B02DB" w:rsidP="00803A06">
      <w:pPr>
        <w:pStyle w:val="Titre3"/>
      </w:pPr>
      <w:hyperlink r:id="rId160" w:history="1">
        <w:r w:rsidR="00803A06">
          <w:rPr>
            <w:rStyle w:val="Lienhypertexte"/>
          </w:rPr>
          <w:t>Les Français de l’étranger : comment votent-ils ?</w:t>
        </w:r>
      </w:hyperlink>
      <w:r w:rsidR="00803A06">
        <w:t xml:space="preserve"> </w:t>
      </w:r>
    </w:p>
    <w:p w14:paraId="5D54993C" w14:textId="77777777" w:rsidR="00803A06" w:rsidRDefault="00803A06" w:rsidP="00803A06">
      <w:pPr>
        <w:pStyle w:val="fr-carddesc"/>
      </w:pPr>
      <w:r>
        <w:t xml:space="preserve">Les électeurs français établis à l’étranger peuvent être inscrits sur une liste électorale consulaire ou municipale. </w:t>
      </w:r>
    </w:p>
    <w:p w14:paraId="11876D17" w14:textId="77777777" w:rsidR="00803A06" w:rsidRDefault="00803A06" w:rsidP="00803A06">
      <w:pPr>
        <w:pStyle w:val="fr-carddetail"/>
      </w:pPr>
      <w:r>
        <w:t>17/12/2021</w:t>
      </w:r>
    </w:p>
    <w:p w14:paraId="1370BA1D" w14:textId="77777777" w:rsidR="00803A06" w:rsidRDefault="00803A06" w:rsidP="00803A06">
      <w:r>
        <w:rPr>
          <w:noProof/>
          <w:lang w:eastAsia="fr-FR"/>
        </w:rPr>
        <w:drawing>
          <wp:inline distT="0" distB="0" distL="0" distR="0" wp14:anchorId="42FB1CF2" wp14:editId="36924A94">
            <wp:extent cx="3200400" cy="1800000"/>
            <wp:effectExtent l="0" t="0" r="0" b="0"/>
            <wp:docPr id="20" name="Image 20" descr="https://www.elections.interieur.gouv.fr/sites/elections/files/styles/dsfr_16_9/public/medias/images/16_copia-444x250.png?h=a944dbe8&amp;itok=-8jnB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elections.interieur.gouv.fr/sites/elections/files/styles/dsfr_16_9/public/medias/images/16_copia-444x250.png?h=a944dbe8&amp;itok=-8jnBf-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200400" cy="1800000"/>
                    </a:xfrm>
                    <a:prstGeom prst="rect">
                      <a:avLst/>
                    </a:prstGeom>
                    <a:noFill/>
                    <a:ln>
                      <a:noFill/>
                    </a:ln>
                  </pic:spPr>
                </pic:pic>
              </a:graphicData>
            </a:graphic>
          </wp:inline>
        </w:drawing>
      </w:r>
    </w:p>
    <w:p w14:paraId="66A0AB32" w14:textId="77777777" w:rsidR="00803A06" w:rsidRDefault="005B02DB" w:rsidP="00803A06">
      <w:pPr>
        <w:pStyle w:val="Titre3"/>
      </w:pPr>
      <w:hyperlink r:id="rId162" w:history="1">
        <w:r w:rsidR="00803A06">
          <w:rPr>
            <w:rStyle w:val="Lienhypertexte"/>
          </w:rPr>
          <w:t>Les ressortissants de l’Union Européenne : comment votent-ils ?</w:t>
        </w:r>
      </w:hyperlink>
      <w:r w:rsidR="00803A06">
        <w:t xml:space="preserve"> </w:t>
      </w:r>
    </w:p>
    <w:p w14:paraId="3CD49400" w14:textId="77777777" w:rsidR="00803A06" w:rsidRDefault="00803A06" w:rsidP="00803A06">
      <w:pPr>
        <w:pStyle w:val="fr-carddesc"/>
      </w:pPr>
      <w:r>
        <w:t xml:space="preserve">Depuis 1992, les ressortissants de l’Union européenne (UE) résidant dans un État membre dont ils n’ont pas la nationalité peuvent voter et se porter candidat dans cet État aux élections municipales et à l’élection des représentants au Parlement européen. </w:t>
      </w:r>
    </w:p>
    <w:p w14:paraId="423EA0FC" w14:textId="77777777" w:rsidR="00803A06" w:rsidRDefault="00803A06" w:rsidP="00803A06">
      <w:pPr>
        <w:pStyle w:val="fr-carddetail"/>
      </w:pPr>
      <w:r>
        <w:t>16/06/2022</w:t>
      </w:r>
    </w:p>
    <w:p w14:paraId="77B2CD58" w14:textId="77777777" w:rsidR="00803A06" w:rsidRDefault="00803A06" w:rsidP="00803A06">
      <w:r>
        <w:rPr>
          <w:noProof/>
          <w:lang w:eastAsia="fr-FR"/>
        </w:rPr>
        <w:drawing>
          <wp:inline distT="0" distB="0" distL="0" distR="0" wp14:anchorId="2543E15D" wp14:editId="38297F35">
            <wp:extent cx="3200400" cy="1800000"/>
            <wp:effectExtent l="0" t="0" r="0" b="0"/>
            <wp:docPr id="19" name="Image 19" descr="Infographie : une main main un bulletin dans l'urne de v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fographie : une main main un bulletin dans l'urne de vote"/>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200400" cy="1800000"/>
                    </a:xfrm>
                    <a:prstGeom prst="rect">
                      <a:avLst/>
                    </a:prstGeom>
                    <a:noFill/>
                    <a:ln>
                      <a:noFill/>
                    </a:ln>
                  </pic:spPr>
                </pic:pic>
              </a:graphicData>
            </a:graphic>
          </wp:inline>
        </w:drawing>
      </w:r>
    </w:p>
    <w:p w14:paraId="217C9518" w14:textId="77777777" w:rsidR="00803A06" w:rsidRDefault="005B02DB" w:rsidP="00803A06">
      <w:pPr>
        <w:pStyle w:val="Titre3"/>
      </w:pPr>
      <w:hyperlink r:id="rId164" w:history="1">
        <w:r w:rsidR="00803A06">
          <w:rPr>
            <w:rStyle w:val="Lienhypertexte"/>
          </w:rPr>
          <w:t>Les bureaux de vote</w:t>
        </w:r>
      </w:hyperlink>
      <w:r w:rsidR="00803A06">
        <w:t xml:space="preserve"> </w:t>
      </w:r>
    </w:p>
    <w:p w14:paraId="43707164" w14:textId="77777777" w:rsidR="00803A06" w:rsidRDefault="00803A06" w:rsidP="00803A06">
      <w:pPr>
        <w:pStyle w:val="fr-carddesc"/>
      </w:pPr>
      <w:r>
        <w:t xml:space="preserve">Le bureau de vote est le lieu d’exercice du droit de vote. </w:t>
      </w:r>
    </w:p>
    <w:sectPr w:rsidR="00803A06" w:rsidSect="00007E59">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4AAA"/>
    <w:multiLevelType w:val="multilevel"/>
    <w:tmpl w:val="29F2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B3341"/>
    <w:multiLevelType w:val="multilevel"/>
    <w:tmpl w:val="073A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B415D"/>
    <w:multiLevelType w:val="multilevel"/>
    <w:tmpl w:val="852E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5085A"/>
    <w:multiLevelType w:val="multilevel"/>
    <w:tmpl w:val="081C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9026E"/>
    <w:multiLevelType w:val="multilevel"/>
    <w:tmpl w:val="B340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068B5"/>
    <w:multiLevelType w:val="hybridMultilevel"/>
    <w:tmpl w:val="11FC54B2"/>
    <w:lvl w:ilvl="0" w:tplc="C0EA7FB0">
      <w:start w:val="1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750674"/>
    <w:multiLevelType w:val="multilevel"/>
    <w:tmpl w:val="6602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16737"/>
    <w:multiLevelType w:val="multilevel"/>
    <w:tmpl w:val="0786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718F8"/>
    <w:multiLevelType w:val="multilevel"/>
    <w:tmpl w:val="483A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31E6C"/>
    <w:multiLevelType w:val="multilevel"/>
    <w:tmpl w:val="AB86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46A8C"/>
    <w:multiLevelType w:val="multilevel"/>
    <w:tmpl w:val="AA1C6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064C91"/>
    <w:multiLevelType w:val="multilevel"/>
    <w:tmpl w:val="44EA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5D44C6"/>
    <w:multiLevelType w:val="multilevel"/>
    <w:tmpl w:val="4A7CD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690891"/>
    <w:multiLevelType w:val="multilevel"/>
    <w:tmpl w:val="92B8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D0893"/>
    <w:multiLevelType w:val="multilevel"/>
    <w:tmpl w:val="395A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7E209E"/>
    <w:multiLevelType w:val="multilevel"/>
    <w:tmpl w:val="245C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2A0008"/>
    <w:multiLevelType w:val="multilevel"/>
    <w:tmpl w:val="AA9A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DF76A8"/>
    <w:multiLevelType w:val="multilevel"/>
    <w:tmpl w:val="B520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E01BA2"/>
    <w:multiLevelType w:val="multilevel"/>
    <w:tmpl w:val="89BC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95270A"/>
    <w:multiLevelType w:val="multilevel"/>
    <w:tmpl w:val="ED00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3E6273"/>
    <w:multiLevelType w:val="multilevel"/>
    <w:tmpl w:val="52E6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473DCE"/>
    <w:multiLevelType w:val="multilevel"/>
    <w:tmpl w:val="75D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AE683F"/>
    <w:multiLevelType w:val="multilevel"/>
    <w:tmpl w:val="F3B6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D07504"/>
    <w:multiLevelType w:val="multilevel"/>
    <w:tmpl w:val="E31C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D272ED"/>
    <w:multiLevelType w:val="multilevel"/>
    <w:tmpl w:val="5D0E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6C57EB"/>
    <w:multiLevelType w:val="multilevel"/>
    <w:tmpl w:val="1056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99766F"/>
    <w:multiLevelType w:val="multilevel"/>
    <w:tmpl w:val="840C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1F7704"/>
    <w:multiLevelType w:val="multilevel"/>
    <w:tmpl w:val="286E8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380BC1"/>
    <w:multiLevelType w:val="multilevel"/>
    <w:tmpl w:val="2B1E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12"/>
  </w:num>
  <w:num w:numId="4">
    <w:abstractNumId w:val="6"/>
  </w:num>
  <w:num w:numId="5">
    <w:abstractNumId w:val="21"/>
  </w:num>
  <w:num w:numId="6">
    <w:abstractNumId w:val="20"/>
  </w:num>
  <w:num w:numId="7">
    <w:abstractNumId w:val="9"/>
  </w:num>
  <w:num w:numId="8">
    <w:abstractNumId w:val="7"/>
  </w:num>
  <w:num w:numId="9">
    <w:abstractNumId w:val="15"/>
  </w:num>
  <w:num w:numId="10">
    <w:abstractNumId w:val="3"/>
  </w:num>
  <w:num w:numId="11">
    <w:abstractNumId w:val="14"/>
  </w:num>
  <w:num w:numId="12">
    <w:abstractNumId w:val="8"/>
  </w:num>
  <w:num w:numId="13">
    <w:abstractNumId w:val="1"/>
  </w:num>
  <w:num w:numId="14">
    <w:abstractNumId w:val="27"/>
  </w:num>
  <w:num w:numId="15">
    <w:abstractNumId w:val="13"/>
  </w:num>
  <w:num w:numId="16">
    <w:abstractNumId w:val="10"/>
  </w:num>
  <w:num w:numId="17">
    <w:abstractNumId w:val="11"/>
  </w:num>
  <w:num w:numId="18">
    <w:abstractNumId w:val="18"/>
  </w:num>
  <w:num w:numId="19">
    <w:abstractNumId w:val="19"/>
  </w:num>
  <w:num w:numId="20">
    <w:abstractNumId w:val="24"/>
  </w:num>
  <w:num w:numId="21">
    <w:abstractNumId w:val="28"/>
  </w:num>
  <w:num w:numId="22">
    <w:abstractNumId w:val="22"/>
  </w:num>
  <w:num w:numId="23">
    <w:abstractNumId w:val="4"/>
  </w:num>
  <w:num w:numId="24">
    <w:abstractNumId w:val="16"/>
  </w:num>
  <w:num w:numId="25">
    <w:abstractNumId w:val="23"/>
  </w:num>
  <w:num w:numId="26">
    <w:abstractNumId w:val="25"/>
  </w:num>
  <w:num w:numId="27">
    <w:abstractNumId w:val="2"/>
  </w:num>
  <w:num w:numId="28">
    <w:abstractNumId w:val="26"/>
  </w:num>
  <w:num w:numId="29">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CCA"/>
    <w:rsid w:val="00007E59"/>
    <w:rsid w:val="00113C76"/>
    <w:rsid w:val="001E6538"/>
    <w:rsid w:val="001F2514"/>
    <w:rsid w:val="002141B1"/>
    <w:rsid w:val="002316BA"/>
    <w:rsid w:val="002A0E82"/>
    <w:rsid w:val="002E5E5F"/>
    <w:rsid w:val="00327CAA"/>
    <w:rsid w:val="00401BF0"/>
    <w:rsid w:val="00436B5C"/>
    <w:rsid w:val="00595AA0"/>
    <w:rsid w:val="005B02DB"/>
    <w:rsid w:val="005B1D03"/>
    <w:rsid w:val="00662279"/>
    <w:rsid w:val="00733E02"/>
    <w:rsid w:val="00803A06"/>
    <w:rsid w:val="009C521D"/>
    <w:rsid w:val="00AD4CCA"/>
    <w:rsid w:val="00C306D4"/>
    <w:rsid w:val="00C75994"/>
    <w:rsid w:val="00E54EA5"/>
    <w:rsid w:val="00EB139D"/>
    <w:rsid w:val="00F357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86D54"/>
  <w15:chartTrackingRefBased/>
  <w15:docId w15:val="{359CED24-FE9F-4F31-B133-91158B8A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C306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C306D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
    <w:unhideWhenUsed/>
    <w:qFormat/>
    <w:rsid w:val="00C306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link w:val="Titre4Car"/>
    <w:uiPriority w:val="9"/>
    <w:qFormat/>
    <w:rsid w:val="00C306D4"/>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C306D4"/>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D4CCA"/>
    <w:rPr>
      <w:color w:val="0563C1" w:themeColor="hyperlink"/>
      <w:u w:val="single"/>
    </w:rPr>
  </w:style>
  <w:style w:type="paragraph" w:styleId="NormalWeb">
    <w:name w:val="Normal (Web)"/>
    <w:basedOn w:val="Normal"/>
    <w:uiPriority w:val="99"/>
    <w:semiHidden/>
    <w:unhideWhenUsed/>
    <w:rsid w:val="00F3572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result-name">
    <w:name w:val="result-name"/>
    <w:basedOn w:val="Policepardfaut"/>
    <w:rsid w:val="00F35725"/>
  </w:style>
  <w:style w:type="character" w:customStyle="1" w:styleId="result-cat">
    <w:name w:val="result-cat"/>
    <w:basedOn w:val="Policepardfaut"/>
    <w:rsid w:val="00F35725"/>
  </w:style>
  <w:style w:type="character" w:customStyle="1" w:styleId="Titre1Car">
    <w:name w:val="Titre 1 Car"/>
    <w:basedOn w:val="Policepardfaut"/>
    <w:link w:val="Titre1"/>
    <w:uiPriority w:val="9"/>
    <w:rsid w:val="00C306D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C306D4"/>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C306D4"/>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C306D4"/>
    <w:rPr>
      <w:rFonts w:ascii="Times New Roman" w:eastAsia="Times New Roman" w:hAnsi="Times New Roman" w:cs="Times New Roman"/>
      <w:b/>
      <w:bCs/>
      <w:sz w:val="20"/>
      <w:szCs w:val="20"/>
      <w:lang w:eastAsia="fr-FR"/>
    </w:rPr>
  </w:style>
  <w:style w:type="paragraph" w:customStyle="1" w:styleId="Date1">
    <w:name w:val="Date1"/>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r-only">
    <w:name w:val="sr-only"/>
    <w:basedOn w:val="Policepardfaut"/>
    <w:rsid w:val="00C306D4"/>
  </w:style>
  <w:style w:type="character" w:styleId="lev">
    <w:name w:val="Strong"/>
    <w:basedOn w:val="Policepardfaut"/>
    <w:uiPriority w:val="22"/>
    <w:qFormat/>
    <w:rsid w:val="00C306D4"/>
    <w:rPr>
      <w:b/>
      <w:bCs/>
    </w:rPr>
  </w:style>
  <w:style w:type="paragraph" w:customStyle="1" w:styleId="bloc-edito-title">
    <w:name w:val="bloc-edito-titl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ource-infos">
    <w:name w:val="source-infos"/>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ource">
    <w:name w:val="source"/>
    <w:basedOn w:val="Policepardfaut"/>
    <w:rsid w:val="00C306D4"/>
  </w:style>
  <w:style w:type="character" w:customStyle="1" w:styleId="font-bold">
    <w:name w:val="font-bold"/>
    <w:basedOn w:val="Policepardfaut"/>
    <w:rsid w:val="00C306D4"/>
  </w:style>
  <w:style w:type="paragraph" w:customStyle="1" w:styleId="geo-perso-item-title">
    <w:name w:val="geo-perso-item-titl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lank">
    <w:name w:val="blank"/>
    <w:basedOn w:val="Policepardfaut"/>
    <w:rsid w:val="00C306D4"/>
  </w:style>
  <w:style w:type="paragraph" w:customStyle="1" w:styleId="panel-link">
    <w:name w:val="panel-link"/>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nel-source">
    <w:name w:val="panel-sourc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nel-link-arrow">
    <w:name w:val="panel-link-arrow"/>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nel-comment">
    <w:name w:val="panel-comment"/>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C306D4"/>
    <w:rPr>
      <w:rFonts w:asciiTheme="majorHAnsi" w:eastAsiaTheme="majorEastAsia" w:hAnsiTheme="majorHAnsi" w:cstheme="majorBidi"/>
      <w:color w:val="1F4D78" w:themeColor="accent1" w:themeShade="7F"/>
      <w:sz w:val="24"/>
      <w:szCs w:val="24"/>
    </w:rPr>
  </w:style>
  <w:style w:type="paragraph" w:customStyle="1" w:styleId="paragraphe-chapeau">
    <w:name w:val="paragraphe-chapeau"/>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aragraphe">
    <w:name w:val="paragraphe"/>
    <w:basedOn w:val="Normal"/>
    <w:rsid w:val="00C306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ormat-taille">
    <w:name w:val="format-taille"/>
    <w:basedOn w:val="Policepardfaut"/>
    <w:rsid w:val="00C306D4"/>
  </w:style>
  <w:style w:type="character" w:customStyle="1" w:styleId="titre-fichier">
    <w:name w:val="titre-fichier"/>
    <w:basedOn w:val="Policepardfaut"/>
    <w:rsid w:val="00C306D4"/>
  </w:style>
  <w:style w:type="character" w:styleId="Lienhypertextesuivivisit">
    <w:name w:val="FollowedHyperlink"/>
    <w:basedOn w:val="Policepardfaut"/>
    <w:uiPriority w:val="99"/>
    <w:semiHidden/>
    <w:unhideWhenUsed/>
    <w:rsid w:val="00C306D4"/>
    <w:rPr>
      <w:color w:val="954F72" w:themeColor="followedHyperlink"/>
      <w:u w:val="single"/>
    </w:rPr>
  </w:style>
  <w:style w:type="paragraph" w:styleId="Paragraphedeliste">
    <w:name w:val="List Paragraph"/>
    <w:basedOn w:val="Normal"/>
    <w:uiPriority w:val="34"/>
    <w:qFormat/>
    <w:rsid w:val="001F2514"/>
    <w:pPr>
      <w:ind w:left="720"/>
      <w:contextualSpacing/>
    </w:pPr>
  </w:style>
  <w:style w:type="character" w:customStyle="1" w:styleId="ctn-gen-ascenseur-titre">
    <w:name w:val="ctn-gen-ascenseur-titre"/>
    <w:basedOn w:val="Policepardfaut"/>
    <w:rsid w:val="002E5E5F"/>
  </w:style>
  <w:style w:type="character" w:customStyle="1" w:styleId="ctn-gen-textes-references-titre">
    <w:name w:val="ctn-gen-textes-references-titre"/>
    <w:basedOn w:val="Policepardfaut"/>
    <w:rsid w:val="002E5E5F"/>
  </w:style>
  <w:style w:type="character" w:styleId="Accentuation">
    <w:name w:val="Emphasis"/>
    <w:basedOn w:val="Policepardfaut"/>
    <w:uiPriority w:val="20"/>
    <w:qFormat/>
    <w:rsid w:val="002E5E5F"/>
    <w:rPr>
      <w:i/>
      <w:iCs/>
    </w:rPr>
  </w:style>
  <w:style w:type="paragraph" w:customStyle="1" w:styleId="link-all">
    <w:name w:val="link-all"/>
    <w:basedOn w:val="Normal"/>
    <w:rsid w:val="002141B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ate2">
    <w:name w:val="Date2"/>
    <w:basedOn w:val="Normal"/>
    <w:rsid w:val="002316BA"/>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r-only1">
    <w:name w:val="sr-only1"/>
    <w:basedOn w:val="Normal"/>
    <w:rsid w:val="002316B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ddress-name">
    <w:name w:val="address-name"/>
    <w:basedOn w:val="Policepardfaut"/>
    <w:rsid w:val="002316BA"/>
  </w:style>
  <w:style w:type="paragraph" w:customStyle="1" w:styleId="fr-mb-0">
    <w:name w:val="fr-mb-0"/>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text--xs">
    <w:name w:val="fr-text--xs"/>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text--lg">
    <w:name w:val="fr-text--lg"/>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sr-only">
    <w:name w:val="fr-sr-only"/>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text--bold">
    <w:name w:val="fr-text--bold"/>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p-text--center">
    <w:name w:val="sp-text--center"/>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p-link--source">
    <w:name w:val="sp-link--source"/>
    <w:basedOn w:val="Normal"/>
    <w:rsid w:val="001E653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titre">
    <w:name w:val="titre-titre"/>
    <w:basedOn w:val="Policepardfaut"/>
    <w:rsid w:val="001E6538"/>
  </w:style>
  <w:style w:type="character" w:customStyle="1" w:styleId="screen-reader-text">
    <w:name w:val="screen-reader-text"/>
    <w:basedOn w:val="Policepardfaut"/>
    <w:rsid w:val="001E6538"/>
  </w:style>
  <w:style w:type="paragraph" w:customStyle="1" w:styleId="fr-carddesc">
    <w:name w:val="fr-card__desc"/>
    <w:basedOn w:val="Normal"/>
    <w:rsid w:val="00803A0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r-carddetail">
    <w:name w:val="fr-card__detail"/>
    <w:basedOn w:val="Normal"/>
    <w:rsid w:val="00803A0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p-choicetree-to-select-item">
    <w:name w:val="sp-choicetree-to-select-item"/>
    <w:basedOn w:val="Normal"/>
    <w:rsid w:val="0066227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p-geo-chapo">
    <w:name w:val="sp-geo-chapo"/>
    <w:basedOn w:val="Normal"/>
    <w:rsid w:val="0066227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r-h6">
    <w:name w:val="fr-h6"/>
    <w:basedOn w:val="Policepardfaut"/>
    <w:rsid w:val="00662279"/>
  </w:style>
  <w:style w:type="character" w:styleId="Mentionnonrsolue">
    <w:name w:val="Unresolved Mention"/>
    <w:basedOn w:val="Policepardfaut"/>
    <w:uiPriority w:val="99"/>
    <w:semiHidden/>
    <w:unhideWhenUsed/>
    <w:rsid w:val="005B02DB"/>
    <w:rPr>
      <w:color w:val="605E5C"/>
      <w:shd w:val="clear" w:color="auto" w:fill="E1DFDD"/>
    </w:rPr>
  </w:style>
  <w:style w:type="paragraph" w:customStyle="1" w:styleId="ctn-gen-auteur">
    <w:name w:val="ctn-gen-auteur"/>
    <w:basedOn w:val="Normal"/>
    <w:rsid w:val="005B02D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ctn-gen-textes-references-lien">
    <w:name w:val="ctn-gen-textes-references-lien"/>
    <w:basedOn w:val="Normal"/>
    <w:rsid w:val="005B02D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62620">
      <w:bodyDiv w:val="1"/>
      <w:marLeft w:val="0"/>
      <w:marRight w:val="0"/>
      <w:marTop w:val="0"/>
      <w:marBottom w:val="0"/>
      <w:divBdr>
        <w:top w:val="none" w:sz="0" w:space="0" w:color="auto"/>
        <w:left w:val="none" w:sz="0" w:space="0" w:color="auto"/>
        <w:bottom w:val="none" w:sz="0" w:space="0" w:color="auto"/>
        <w:right w:val="none" w:sz="0" w:space="0" w:color="auto"/>
      </w:divBdr>
      <w:divsChild>
        <w:div w:id="1730837461">
          <w:marLeft w:val="0"/>
          <w:marRight w:val="0"/>
          <w:marTop w:val="0"/>
          <w:marBottom w:val="0"/>
          <w:divBdr>
            <w:top w:val="none" w:sz="0" w:space="0" w:color="auto"/>
            <w:left w:val="none" w:sz="0" w:space="0" w:color="auto"/>
            <w:bottom w:val="none" w:sz="0" w:space="0" w:color="auto"/>
            <w:right w:val="none" w:sz="0" w:space="0" w:color="auto"/>
          </w:divBdr>
        </w:div>
        <w:div w:id="2117553000">
          <w:marLeft w:val="0"/>
          <w:marRight w:val="0"/>
          <w:marTop w:val="0"/>
          <w:marBottom w:val="0"/>
          <w:divBdr>
            <w:top w:val="none" w:sz="0" w:space="0" w:color="auto"/>
            <w:left w:val="none" w:sz="0" w:space="0" w:color="auto"/>
            <w:bottom w:val="none" w:sz="0" w:space="0" w:color="auto"/>
            <w:right w:val="none" w:sz="0" w:space="0" w:color="auto"/>
          </w:divBdr>
          <w:divsChild>
            <w:div w:id="1637221286">
              <w:marLeft w:val="0"/>
              <w:marRight w:val="0"/>
              <w:marTop w:val="0"/>
              <w:marBottom w:val="0"/>
              <w:divBdr>
                <w:top w:val="none" w:sz="0" w:space="0" w:color="auto"/>
                <w:left w:val="none" w:sz="0" w:space="0" w:color="auto"/>
                <w:bottom w:val="none" w:sz="0" w:space="0" w:color="auto"/>
                <w:right w:val="none" w:sz="0" w:space="0" w:color="auto"/>
              </w:divBdr>
            </w:div>
          </w:divsChild>
        </w:div>
        <w:div w:id="1376469480">
          <w:marLeft w:val="0"/>
          <w:marRight w:val="0"/>
          <w:marTop w:val="0"/>
          <w:marBottom w:val="0"/>
          <w:divBdr>
            <w:top w:val="none" w:sz="0" w:space="0" w:color="auto"/>
            <w:left w:val="none" w:sz="0" w:space="0" w:color="auto"/>
            <w:bottom w:val="none" w:sz="0" w:space="0" w:color="auto"/>
            <w:right w:val="none" w:sz="0" w:space="0" w:color="auto"/>
          </w:divBdr>
          <w:divsChild>
            <w:div w:id="80912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1710">
      <w:bodyDiv w:val="1"/>
      <w:marLeft w:val="0"/>
      <w:marRight w:val="0"/>
      <w:marTop w:val="0"/>
      <w:marBottom w:val="0"/>
      <w:divBdr>
        <w:top w:val="none" w:sz="0" w:space="0" w:color="auto"/>
        <w:left w:val="none" w:sz="0" w:space="0" w:color="auto"/>
        <w:bottom w:val="none" w:sz="0" w:space="0" w:color="auto"/>
        <w:right w:val="none" w:sz="0" w:space="0" w:color="auto"/>
      </w:divBdr>
      <w:divsChild>
        <w:div w:id="2054305095">
          <w:marLeft w:val="0"/>
          <w:marRight w:val="0"/>
          <w:marTop w:val="0"/>
          <w:marBottom w:val="0"/>
          <w:divBdr>
            <w:top w:val="none" w:sz="0" w:space="0" w:color="auto"/>
            <w:left w:val="none" w:sz="0" w:space="0" w:color="auto"/>
            <w:bottom w:val="none" w:sz="0" w:space="0" w:color="auto"/>
            <w:right w:val="none" w:sz="0" w:space="0" w:color="auto"/>
          </w:divBdr>
          <w:divsChild>
            <w:div w:id="1192718297">
              <w:marLeft w:val="0"/>
              <w:marRight w:val="0"/>
              <w:marTop w:val="0"/>
              <w:marBottom w:val="0"/>
              <w:divBdr>
                <w:top w:val="none" w:sz="0" w:space="0" w:color="auto"/>
                <w:left w:val="none" w:sz="0" w:space="0" w:color="auto"/>
                <w:bottom w:val="none" w:sz="0" w:space="0" w:color="auto"/>
                <w:right w:val="none" w:sz="0" w:space="0" w:color="auto"/>
              </w:divBdr>
              <w:divsChild>
                <w:div w:id="630213766">
                  <w:marLeft w:val="0"/>
                  <w:marRight w:val="0"/>
                  <w:marTop w:val="0"/>
                  <w:marBottom w:val="0"/>
                  <w:divBdr>
                    <w:top w:val="none" w:sz="0" w:space="0" w:color="auto"/>
                    <w:left w:val="none" w:sz="0" w:space="0" w:color="auto"/>
                    <w:bottom w:val="none" w:sz="0" w:space="0" w:color="auto"/>
                    <w:right w:val="none" w:sz="0" w:space="0" w:color="auto"/>
                  </w:divBdr>
                </w:div>
                <w:div w:id="138770586">
                  <w:marLeft w:val="0"/>
                  <w:marRight w:val="0"/>
                  <w:marTop w:val="0"/>
                  <w:marBottom w:val="0"/>
                  <w:divBdr>
                    <w:top w:val="none" w:sz="0" w:space="0" w:color="auto"/>
                    <w:left w:val="none" w:sz="0" w:space="0" w:color="auto"/>
                    <w:bottom w:val="none" w:sz="0" w:space="0" w:color="auto"/>
                    <w:right w:val="none" w:sz="0" w:space="0" w:color="auto"/>
                  </w:divBdr>
                  <w:divsChild>
                    <w:div w:id="2048721039">
                      <w:marLeft w:val="0"/>
                      <w:marRight w:val="0"/>
                      <w:marTop w:val="0"/>
                      <w:marBottom w:val="0"/>
                      <w:divBdr>
                        <w:top w:val="none" w:sz="0" w:space="0" w:color="auto"/>
                        <w:left w:val="none" w:sz="0" w:space="0" w:color="auto"/>
                        <w:bottom w:val="none" w:sz="0" w:space="0" w:color="auto"/>
                        <w:right w:val="none" w:sz="0" w:space="0" w:color="auto"/>
                      </w:divBdr>
                      <w:divsChild>
                        <w:div w:id="1724329954">
                          <w:marLeft w:val="0"/>
                          <w:marRight w:val="0"/>
                          <w:marTop w:val="0"/>
                          <w:marBottom w:val="0"/>
                          <w:divBdr>
                            <w:top w:val="none" w:sz="0" w:space="0" w:color="auto"/>
                            <w:left w:val="none" w:sz="0" w:space="0" w:color="auto"/>
                            <w:bottom w:val="none" w:sz="0" w:space="0" w:color="auto"/>
                            <w:right w:val="none" w:sz="0" w:space="0" w:color="auto"/>
                          </w:divBdr>
                          <w:divsChild>
                            <w:div w:id="1217159411">
                              <w:marLeft w:val="0"/>
                              <w:marRight w:val="0"/>
                              <w:marTop w:val="0"/>
                              <w:marBottom w:val="0"/>
                              <w:divBdr>
                                <w:top w:val="none" w:sz="0" w:space="0" w:color="auto"/>
                                <w:left w:val="none" w:sz="0" w:space="0" w:color="auto"/>
                                <w:bottom w:val="none" w:sz="0" w:space="0" w:color="auto"/>
                                <w:right w:val="none" w:sz="0" w:space="0" w:color="auto"/>
                              </w:divBdr>
                              <w:divsChild>
                                <w:div w:id="994993100">
                                  <w:marLeft w:val="0"/>
                                  <w:marRight w:val="0"/>
                                  <w:marTop w:val="0"/>
                                  <w:marBottom w:val="0"/>
                                  <w:divBdr>
                                    <w:top w:val="none" w:sz="0" w:space="0" w:color="auto"/>
                                    <w:left w:val="none" w:sz="0" w:space="0" w:color="auto"/>
                                    <w:bottom w:val="none" w:sz="0" w:space="0" w:color="auto"/>
                                    <w:right w:val="none" w:sz="0" w:space="0" w:color="auto"/>
                                  </w:divBdr>
                                  <w:divsChild>
                                    <w:div w:id="1048988225">
                                      <w:marLeft w:val="0"/>
                                      <w:marRight w:val="0"/>
                                      <w:marTop w:val="0"/>
                                      <w:marBottom w:val="0"/>
                                      <w:divBdr>
                                        <w:top w:val="none" w:sz="0" w:space="0" w:color="auto"/>
                                        <w:left w:val="none" w:sz="0" w:space="0" w:color="auto"/>
                                        <w:bottom w:val="none" w:sz="0" w:space="0" w:color="auto"/>
                                        <w:right w:val="none" w:sz="0" w:space="0" w:color="auto"/>
                                      </w:divBdr>
                                      <w:divsChild>
                                        <w:div w:id="737559282">
                                          <w:marLeft w:val="0"/>
                                          <w:marRight w:val="0"/>
                                          <w:marTop w:val="0"/>
                                          <w:marBottom w:val="0"/>
                                          <w:divBdr>
                                            <w:top w:val="none" w:sz="0" w:space="0" w:color="auto"/>
                                            <w:left w:val="none" w:sz="0" w:space="0" w:color="auto"/>
                                            <w:bottom w:val="none" w:sz="0" w:space="0" w:color="auto"/>
                                            <w:right w:val="none" w:sz="0" w:space="0" w:color="auto"/>
                                          </w:divBdr>
                                          <w:divsChild>
                                            <w:div w:id="1193415726">
                                              <w:marLeft w:val="0"/>
                                              <w:marRight w:val="0"/>
                                              <w:marTop w:val="0"/>
                                              <w:marBottom w:val="0"/>
                                              <w:divBdr>
                                                <w:top w:val="none" w:sz="0" w:space="0" w:color="auto"/>
                                                <w:left w:val="none" w:sz="0" w:space="0" w:color="auto"/>
                                                <w:bottom w:val="none" w:sz="0" w:space="0" w:color="auto"/>
                                                <w:right w:val="none" w:sz="0" w:space="0" w:color="auto"/>
                                              </w:divBdr>
                                            </w:div>
                                          </w:divsChild>
                                        </w:div>
                                        <w:div w:id="1433083884">
                                          <w:marLeft w:val="0"/>
                                          <w:marRight w:val="0"/>
                                          <w:marTop w:val="0"/>
                                          <w:marBottom w:val="0"/>
                                          <w:divBdr>
                                            <w:top w:val="none" w:sz="0" w:space="0" w:color="auto"/>
                                            <w:left w:val="none" w:sz="0" w:space="0" w:color="auto"/>
                                            <w:bottom w:val="none" w:sz="0" w:space="0" w:color="auto"/>
                                            <w:right w:val="none" w:sz="0" w:space="0" w:color="auto"/>
                                          </w:divBdr>
                                          <w:divsChild>
                                            <w:div w:id="158518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95379">
                                  <w:marLeft w:val="0"/>
                                  <w:marRight w:val="0"/>
                                  <w:marTop w:val="0"/>
                                  <w:marBottom w:val="0"/>
                                  <w:divBdr>
                                    <w:top w:val="none" w:sz="0" w:space="0" w:color="auto"/>
                                    <w:left w:val="none" w:sz="0" w:space="0" w:color="auto"/>
                                    <w:bottom w:val="none" w:sz="0" w:space="0" w:color="auto"/>
                                    <w:right w:val="none" w:sz="0" w:space="0" w:color="auto"/>
                                  </w:divBdr>
                                  <w:divsChild>
                                    <w:div w:id="1564218223">
                                      <w:marLeft w:val="0"/>
                                      <w:marRight w:val="0"/>
                                      <w:marTop w:val="0"/>
                                      <w:marBottom w:val="0"/>
                                      <w:divBdr>
                                        <w:top w:val="none" w:sz="0" w:space="0" w:color="auto"/>
                                        <w:left w:val="none" w:sz="0" w:space="0" w:color="auto"/>
                                        <w:bottom w:val="none" w:sz="0" w:space="0" w:color="auto"/>
                                        <w:right w:val="none" w:sz="0" w:space="0" w:color="auto"/>
                                      </w:divBdr>
                                      <w:divsChild>
                                        <w:div w:id="1584147835">
                                          <w:marLeft w:val="0"/>
                                          <w:marRight w:val="0"/>
                                          <w:marTop w:val="0"/>
                                          <w:marBottom w:val="0"/>
                                          <w:divBdr>
                                            <w:top w:val="none" w:sz="0" w:space="0" w:color="auto"/>
                                            <w:left w:val="none" w:sz="0" w:space="0" w:color="auto"/>
                                            <w:bottom w:val="none" w:sz="0" w:space="0" w:color="auto"/>
                                            <w:right w:val="none" w:sz="0" w:space="0" w:color="auto"/>
                                          </w:divBdr>
                                        </w:div>
                                      </w:divsChild>
                                    </w:div>
                                    <w:div w:id="1111973411">
                                      <w:marLeft w:val="0"/>
                                      <w:marRight w:val="0"/>
                                      <w:marTop w:val="0"/>
                                      <w:marBottom w:val="0"/>
                                      <w:divBdr>
                                        <w:top w:val="none" w:sz="0" w:space="0" w:color="auto"/>
                                        <w:left w:val="none" w:sz="0" w:space="0" w:color="auto"/>
                                        <w:bottom w:val="none" w:sz="0" w:space="0" w:color="auto"/>
                                        <w:right w:val="none" w:sz="0" w:space="0" w:color="auto"/>
                                      </w:divBdr>
                                      <w:divsChild>
                                        <w:div w:id="641540343">
                                          <w:marLeft w:val="0"/>
                                          <w:marRight w:val="0"/>
                                          <w:marTop w:val="0"/>
                                          <w:marBottom w:val="0"/>
                                          <w:divBdr>
                                            <w:top w:val="none" w:sz="0" w:space="0" w:color="auto"/>
                                            <w:left w:val="none" w:sz="0" w:space="0" w:color="auto"/>
                                            <w:bottom w:val="none" w:sz="0" w:space="0" w:color="auto"/>
                                            <w:right w:val="none" w:sz="0" w:space="0" w:color="auto"/>
                                          </w:divBdr>
                                        </w:div>
                                      </w:divsChild>
                                    </w:div>
                                    <w:div w:id="104933372">
                                      <w:marLeft w:val="0"/>
                                      <w:marRight w:val="0"/>
                                      <w:marTop w:val="0"/>
                                      <w:marBottom w:val="0"/>
                                      <w:divBdr>
                                        <w:top w:val="none" w:sz="0" w:space="0" w:color="auto"/>
                                        <w:left w:val="none" w:sz="0" w:space="0" w:color="auto"/>
                                        <w:bottom w:val="none" w:sz="0" w:space="0" w:color="auto"/>
                                        <w:right w:val="none" w:sz="0" w:space="0" w:color="auto"/>
                                      </w:divBdr>
                                    </w:div>
                                    <w:div w:id="40517990">
                                      <w:marLeft w:val="0"/>
                                      <w:marRight w:val="0"/>
                                      <w:marTop w:val="0"/>
                                      <w:marBottom w:val="0"/>
                                      <w:divBdr>
                                        <w:top w:val="none" w:sz="0" w:space="0" w:color="auto"/>
                                        <w:left w:val="none" w:sz="0" w:space="0" w:color="auto"/>
                                        <w:bottom w:val="none" w:sz="0" w:space="0" w:color="auto"/>
                                        <w:right w:val="none" w:sz="0" w:space="0" w:color="auto"/>
                                      </w:divBdr>
                                      <w:divsChild>
                                        <w:div w:id="151720067">
                                          <w:marLeft w:val="0"/>
                                          <w:marRight w:val="0"/>
                                          <w:marTop w:val="0"/>
                                          <w:marBottom w:val="0"/>
                                          <w:divBdr>
                                            <w:top w:val="none" w:sz="0" w:space="0" w:color="auto"/>
                                            <w:left w:val="none" w:sz="0" w:space="0" w:color="auto"/>
                                            <w:bottom w:val="none" w:sz="0" w:space="0" w:color="auto"/>
                                            <w:right w:val="none" w:sz="0" w:space="0" w:color="auto"/>
                                          </w:divBdr>
                                        </w:div>
                                      </w:divsChild>
                                    </w:div>
                                    <w:div w:id="67387021">
                                      <w:marLeft w:val="0"/>
                                      <w:marRight w:val="0"/>
                                      <w:marTop w:val="0"/>
                                      <w:marBottom w:val="0"/>
                                      <w:divBdr>
                                        <w:top w:val="none" w:sz="0" w:space="0" w:color="auto"/>
                                        <w:left w:val="none" w:sz="0" w:space="0" w:color="auto"/>
                                        <w:bottom w:val="none" w:sz="0" w:space="0" w:color="auto"/>
                                        <w:right w:val="none" w:sz="0" w:space="0" w:color="auto"/>
                                      </w:divBdr>
                                    </w:div>
                                    <w:div w:id="295841226">
                                      <w:marLeft w:val="0"/>
                                      <w:marRight w:val="0"/>
                                      <w:marTop w:val="0"/>
                                      <w:marBottom w:val="0"/>
                                      <w:divBdr>
                                        <w:top w:val="none" w:sz="0" w:space="0" w:color="auto"/>
                                        <w:left w:val="none" w:sz="0" w:space="0" w:color="auto"/>
                                        <w:bottom w:val="none" w:sz="0" w:space="0" w:color="auto"/>
                                        <w:right w:val="none" w:sz="0" w:space="0" w:color="auto"/>
                                      </w:divBdr>
                                      <w:divsChild>
                                        <w:div w:id="34324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644765">
      <w:bodyDiv w:val="1"/>
      <w:marLeft w:val="0"/>
      <w:marRight w:val="0"/>
      <w:marTop w:val="0"/>
      <w:marBottom w:val="0"/>
      <w:divBdr>
        <w:top w:val="none" w:sz="0" w:space="0" w:color="auto"/>
        <w:left w:val="none" w:sz="0" w:space="0" w:color="auto"/>
        <w:bottom w:val="none" w:sz="0" w:space="0" w:color="auto"/>
        <w:right w:val="none" w:sz="0" w:space="0" w:color="auto"/>
      </w:divBdr>
    </w:div>
    <w:div w:id="188641693">
      <w:bodyDiv w:val="1"/>
      <w:marLeft w:val="0"/>
      <w:marRight w:val="0"/>
      <w:marTop w:val="0"/>
      <w:marBottom w:val="0"/>
      <w:divBdr>
        <w:top w:val="none" w:sz="0" w:space="0" w:color="auto"/>
        <w:left w:val="none" w:sz="0" w:space="0" w:color="auto"/>
        <w:bottom w:val="none" w:sz="0" w:space="0" w:color="auto"/>
        <w:right w:val="none" w:sz="0" w:space="0" w:color="auto"/>
      </w:divBdr>
    </w:div>
    <w:div w:id="201983459">
      <w:bodyDiv w:val="1"/>
      <w:marLeft w:val="0"/>
      <w:marRight w:val="0"/>
      <w:marTop w:val="0"/>
      <w:marBottom w:val="0"/>
      <w:divBdr>
        <w:top w:val="none" w:sz="0" w:space="0" w:color="auto"/>
        <w:left w:val="none" w:sz="0" w:space="0" w:color="auto"/>
        <w:bottom w:val="none" w:sz="0" w:space="0" w:color="auto"/>
        <w:right w:val="none" w:sz="0" w:space="0" w:color="auto"/>
      </w:divBdr>
    </w:div>
    <w:div w:id="256407952">
      <w:bodyDiv w:val="1"/>
      <w:marLeft w:val="0"/>
      <w:marRight w:val="0"/>
      <w:marTop w:val="0"/>
      <w:marBottom w:val="0"/>
      <w:divBdr>
        <w:top w:val="none" w:sz="0" w:space="0" w:color="auto"/>
        <w:left w:val="none" w:sz="0" w:space="0" w:color="auto"/>
        <w:bottom w:val="none" w:sz="0" w:space="0" w:color="auto"/>
        <w:right w:val="none" w:sz="0" w:space="0" w:color="auto"/>
      </w:divBdr>
    </w:div>
    <w:div w:id="285627670">
      <w:bodyDiv w:val="1"/>
      <w:marLeft w:val="0"/>
      <w:marRight w:val="0"/>
      <w:marTop w:val="0"/>
      <w:marBottom w:val="0"/>
      <w:divBdr>
        <w:top w:val="none" w:sz="0" w:space="0" w:color="auto"/>
        <w:left w:val="none" w:sz="0" w:space="0" w:color="auto"/>
        <w:bottom w:val="none" w:sz="0" w:space="0" w:color="auto"/>
        <w:right w:val="none" w:sz="0" w:space="0" w:color="auto"/>
      </w:divBdr>
      <w:divsChild>
        <w:div w:id="2032025308">
          <w:marLeft w:val="0"/>
          <w:marRight w:val="0"/>
          <w:marTop w:val="0"/>
          <w:marBottom w:val="0"/>
          <w:divBdr>
            <w:top w:val="none" w:sz="0" w:space="0" w:color="auto"/>
            <w:left w:val="none" w:sz="0" w:space="0" w:color="auto"/>
            <w:bottom w:val="none" w:sz="0" w:space="0" w:color="auto"/>
            <w:right w:val="none" w:sz="0" w:space="0" w:color="auto"/>
          </w:divBdr>
          <w:divsChild>
            <w:div w:id="682630406">
              <w:marLeft w:val="0"/>
              <w:marRight w:val="0"/>
              <w:marTop w:val="0"/>
              <w:marBottom w:val="0"/>
              <w:divBdr>
                <w:top w:val="none" w:sz="0" w:space="0" w:color="auto"/>
                <w:left w:val="none" w:sz="0" w:space="0" w:color="auto"/>
                <w:bottom w:val="none" w:sz="0" w:space="0" w:color="auto"/>
                <w:right w:val="none" w:sz="0" w:space="0" w:color="auto"/>
              </w:divBdr>
              <w:divsChild>
                <w:div w:id="1737236656">
                  <w:marLeft w:val="0"/>
                  <w:marRight w:val="0"/>
                  <w:marTop w:val="0"/>
                  <w:marBottom w:val="0"/>
                  <w:divBdr>
                    <w:top w:val="none" w:sz="0" w:space="0" w:color="auto"/>
                    <w:left w:val="none" w:sz="0" w:space="0" w:color="auto"/>
                    <w:bottom w:val="none" w:sz="0" w:space="0" w:color="auto"/>
                    <w:right w:val="none" w:sz="0" w:space="0" w:color="auto"/>
                  </w:divBdr>
                  <w:divsChild>
                    <w:div w:id="872501159">
                      <w:marLeft w:val="0"/>
                      <w:marRight w:val="0"/>
                      <w:marTop w:val="0"/>
                      <w:marBottom w:val="0"/>
                      <w:divBdr>
                        <w:top w:val="none" w:sz="0" w:space="0" w:color="auto"/>
                        <w:left w:val="none" w:sz="0" w:space="0" w:color="auto"/>
                        <w:bottom w:val="none" w:sz="0" w:space="0" w:color="auto"/>
                        <w:right w:val="none" w:sz="0" w:space="0" w:color="auto"/>
                      </w:divBdr>
                    </w:div>
                  </w:divsChild>
                </w:div>
                <w:div w:id="476193581">
                  <w:marLeft w:val="0"/>
                  <w:marRight w:val="0"/>
                  <w:marTop w:val="0"/>
                  <w:marBottom w:val="0"/>
                  <w:divBdr>
                    <w:top w:val="none" w:sz="0" w:space="0" w:color="auto"/>
                    <w:left w:val="none" w:sz="0" w:space="0" w:color="auto"/>
                    <w:bottom w:val="none" w:sz="0" w:space="0" w:color="auto"/>
                    <w:right w:val="none" w:sz="0" w:space="0" w:color="auto"/>
                  </w:divBdr>
                  <w:divsChild>
                    <w:div w:id="298808749">
                      <w:marLeft w:val="0"/>
                      <w:marRight w:val="0"/>
                      <w:marTop w:val="0"/>
                      <w:marBottom w:val="0"/>
                      <w:divBdr>
                        <w:top w:val="none" w:sz="0" w:space="0" w:color="auto"/>
                        <w:left w:val="none" w:sz="0" w:space="0" w:color="auto"/>
                        <w:bottom w:val="none" w:sz="0" w:space="0" w:color="auto"/>
                        <w:right w:val="none" w:sz="0" w:space="0" w:color="auto"/>
                      </w:divBdr>
                    </w:div>
                  </w:divsChild>
                </w:div>
                <w:div w:id="779371489">
                  <w:marLeft w:val="0"/>
                  <w:marRight w:val="0"/>
                  <w:marTop w:val="0"/>
                  <w:marBottom w:val="0"/>
                  <w:divBdr>
                    <w:top w:val="none" w:sz="0" w:space="0" w:color="auto"/>
                    <w:left w:val="none" w:sz="0" w:space="0" w:color="auto"/>
                    <w:bottom w:val="none" w:sz="0" w:space="0" w:color="auto"/>
                    <w:right w:val="none" w:sz="0" w:space="0" w:color="auto"/>
                  </w:divBdr>
                  <w:divsChild>
                    <w:div w:id="94984793">
                      <w:marLeft w:val="0"/>
                      <w:marRight w:val="0"/>
                      <w:marTop w:val="0"/>
                      <w:marBottom w:val="0"/>
                      <w:divBdr>
                        <w:top w:val="none" w:sz="0" w:space="0" w:color="auto"/>
                        <w:left w:val="none" w:sz="0" w:space="0" w:color="auto"/>
                        <w:bottom w:val="none" w:sz="0" w:space="0" w:color="auto"/>
                        <w:right w:val="none" w:sz="0" w:space="0" w:color="auto"/>
                      </w:divBdr>
                    </w:div>
                  </w:divsChild>
                </w:div>
                <w:div w:id="1832136029">
                  <w:marLeft w:val="0"/>
                  <w:marRight w:val="0"/>
                  <w:marTop w:val="0"/>
                  <w:marBottom w:val="0"/>
                  <w:divBdr>
                    <w:top w:val="none" w:sz="0" w:space="0" w:color="auto"/>
                    <w:left w:val="none" w:sz="0" w:space="0" w:color="auto"/>
                    <w:bottom w:val="none" w:sz="0" w:space="0" w:color="auto"/>
                    <w:right w:val="none" w:sz="0" w:space="0" w:color="auto"/>
                  </w:divBdr>
                  <w:divsChild>
                    <w:div w:id="872497233">
                      <w:marLeft w:val="0"/>
                      <w:marRight w:val="0"/>
                      <w:marTop w:val="0"/>
                      <w:marBottom w:val="0"/>
                      <w:divBdr>
                        <w:top w:val="none" w:sz="0" w:space="0" w:color="auto"/>
                        <w:left w:val="none" w:sz="0" w:space="0" w:color="auto"/>
                        <w:bottom w:val="none" w:sz="0" w:space="0" w:color="auto"/>
                        <w:right w:val="none" w:sz="0" w:space="0" w:color="auto"/>
                      </w:divBdr>
                    </w:div>
                  </w:divsChild>
                </w:div>
                <w:div w:id="299312465">
                  <w:marLeft w:val="0"/>
                  <w:marRight w:val="0"/>
                  <w:marTop w:val="0"/>
                  <w:marBottom w:val="0"/>
                  <w:divBdr>
                    <w:top w:val="none" w:sz="0" w:space="0" w:color="auto"/>
                    <w:left w:val="none" w:sz="0" w:space="0" w:color="auto"/>
                    <w:bottom w:val="none" w:sz="0" w:space="0" w:color="auto"/>
                    <w:right w:val="none" w:sz="0" w:space="0" w:color="auto"/>
                  </w:divBdr>
                  <w:divsChild>
                    <w:div w:id="1836215808">
                      <w:marLeft w:val="0"/>
                      <w:marRight w:val="0"/>
                      <w:marTop w:val="0"/>
                      <w:marBottom w:val="0"/>
                      <w:divBdr>
                        <w:top w:val="none" w:sz="0" w:space="0" w:color="auto"/>
                        <w:left w:val="none" w:sz="0" w:space="0" w:color="auto"/>
                        <w:bottom w:val="none" w:sz="0" w:space="0" w:color="auto"/>
                        <w:right w:val="none" w:sz="0" w:space="0" w:color="auto"/>
                      </w:divBdr>
                    </w:div>
                  </w:divsChild>
                </w:div>
                <w:div w:id="775373042">
                  <w:marLeft w:val="0"/>
                  <w:marRight w:val="0"/>
                  <w:marTop w:val="0"/>
                  <w:marBottom w:val="0"/>
                  <w:divBdr>
                    <w:top w:val="none" w:sz="0" w:space="0" w:color="auto"/>
                    <w:left w:val="none" w:sz="0" w:space="0" w:color="auto"/>
                    <w:bottom w:val="none" w:sz="0" w:space="0" w:color="auto"/>
                    <w:right w:val="none" w:sz="0" w:space="0" w:color="auto"/>
                  </w:divBdr>
                  <w:divsChild>
                    <w:div w:id="661542993">
                      <w:marLeft w:val="0"/>
                      <w:marRight w:val="0"/>
                      <w:marTop w:val="0"/>
                      <w:marBottom w:val="0"/>
                      <w:divBdr>
                        <w:top w:val="none" w:sz="0" w:space="0" w:color="auto"/>
                        <w:left w:val="none" w:sz="0" w:space="0" w:color="auto"/>
                        <w:bottom w:val="none" w:sz="0" w:space="0" w:color="auto"/>
                        <w:right w:val="none" w:sz="0" w:space="0" w:color="auto"/>
                      </w:divBdr>
                    </w:div>
                  </w:divsChild>
                </w:div>
                <w:div w:id="608784428">
                  <w:marLeft w:val="0"/>
                  <w:marRight w:val="0"/>
                  <w:marTop w:val="0"/>
                  <w:marBottom w:val="0"/>
                  <w:divBdr>
                    <w:top w:val="none" w:sz="0" w:space="0" w:color="auto"/>
                    <w:left w:val="none" w:sz="0" w:space="0" w:color="auto"/>
                    <w:bottom w:val="none" w:sz="0" w:space="0" w:color="auto"/>
                    <w:right w:val="none" w:sz="0" w:space="0" w:color="auto"/>
                  </w:divBdr>
                  <w:divsChild>
                    <w:div w:id="662513237">
                      <w:marLeft w:val="0"/>
                      <w:marRight w:val="0"/>
                      <w:marTop w:val="0"/>
                      <w:marBottom w:val="0"/>
                      <w:divBdr>
                        <w:top w:val="none" w:sz="0" w:space="0" w:color="auto"/>
                        <w:left w:val="none" w:sz="0" w:space="0" w:color="auto"/>
                        <w:bottom w:val="none" w:sz="0" w:space="0" w:color="auto"/>
                        <w:right w:val="none" w:sz="0" w:space="0" w:color="auto"/>
                      </w:divBdr>
                    </w:div>
                  </w:divsChild>
                </w:div>
                <w:div w:id="1981690281">
                  <w:marLeft w:val="0"/>
                  <w:marRight w:val="0"/>
                  <w:marTop w:val="0"/>
                  <w:marBottom w:val="0"/>
                  <w:divBdr>
                    <w:top w:val="none" w:sz="0" w:space="0" w:color="auto"/>
                    <w:left w:val="none" w:sz="0" w:space="0" w:color="auto"/>
                    <w:bottom w:val="none" w:sz="0" w:space="0" w:color="auto"/>
                    <w:right w:val="none" w:sz="0" w:space="0" w:color="auto"/>
                  </w:divBdr>
                  <w:divsChild>
                    <w:div w:id="1089424739">
                      <w:marLeft w:val="0"/>
                      <w:marRight w:val="0"/>
                      <w:marTop w:val="0"/>
                      <w:marBottom w:val="0"/>
                      <w:divBdr>
                        <w:top w:val="none" w:sz="0" w:space="0" w:color="auto"/>
                        <w:left w:val="none" w:sz="0" w:space="0" w:color="auto"/>
                        <w:bottom w:val="none" w:sz="0" w:space="0" w:color="auto"/>
                        <w:right w:val="none" w:sz="0" w:space="0" w:color="auto"/>
                      </w:divBdr>
                    </w:div>
                  </w:divsChild>
                </w:div>
                <w:div w:id="845631630">
                  <w:marLeft w:val="0"/>
                  <w:marRight w:val="0"/>
                  <w:marTop w:val="0"/>
                  <w:marBottom w:val="0"/>
                  <w:divBdr>
                    <w:top w:val="none" w:sz="0" w:space="0" w:color="auto"/>
                    <w:left w:val="none" w:sz="0" w:space="0" w:color="auto"/>
                    <w:bottom w:val="none" w:sz="0" w:space="0" w:color="auto"/>
                    <w:right w:val="none" w:sz="0" w:space="0" w:color="auto"/>
                  </w:divBdr>
                  <w:divsChild>
                    <w:div w:id="1163275902">
                      <w:marLeft w:val="0"/>
                      <w:marRight w:val="0"/>
                      <w:marTop w:val="0"/>
                      <w:marBottom w:val="0"/>
                      <w:divBdr>
                        <w:top w:val="none" w:sz="0" w:space="0" w:color="auto"/>
                        <w:left w:val="none" w:sz="0" w:space="0" w:color="auto"/>
                        <w:bottom w:val="none" w:sz="0" w:space="0" w:color="auto"/>
                        <w:right w:val="none" w:sz="0" w:space="0" w:color="auto"/>
                      </w:divBdr>
                    </w:div>
                  </w:divsChild>
                </w:div>
                <w:div w:id="1493526293">
                  <w:marLeft w:val="0"/>
                  <w:marRight w:val="0"/>
                  <w:marTop w:val="0"/>
                  <w:marBottom w:val="0"/>
                  <w:divBdr>
                    <w:top w:val="none" w:sz="0" w:space="0" w:color="auto"/>
                    <w:left w:val="none" w:sz="0" w:space="0" w:color="auto"/>
                    <w:bottom w:val="none" w:sz="0" w:space="0" w:color="auto"/>
                    <w:right w:val="none" w:sz="0" w:space="0" w:color="auto"/>
                  </w:divBdr>
                  <w:divsChild>
                    <w:div w:id="10191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260032">
      <w:bodyDiv w:val="1"/>
      <w:marLeft w:val="0"/>
      <w:marRight w:val="0"/>
      <w:marTop w:val="0"/>
      <w:marBottom w:val="0"/>
      <w:divBdr>
        <w:top w:val="none" w:sz="0" w:space="0" w:color="auto"/>
        <w:left w:val="none" w:sz="0" w:space="0" w:color="auto"/>
        <w:bottom w:val="none" w:sz="0" w:space="0" w:color="auto"/>
        <w:right w:val="none" w:sz="0" w:space="0" w:color="auto"/>
      </w:divBdr>
      <w:divsChild>
        <w:div w:id="2051225037">
          <w:marLeft w:val="0"/>
          <w:marRight w:val="0"/>
          <w:marTop w:val="0"/>
          <w:marBottom w:val="0"/>
          <w:divBdr>
            <w:top w:val="none" w:sz="0" w:space="0" w:color="auto"/>
            <w:left w:val="none" w:sz="0" w:space="0" w:color="auto"/>
            <w:bottom w:val="none" w:sz="0" w:space="0" w:color="auto"/>
            <w:right w:val="none" w:sz="0" w:space="0" w:color="auto"/>
          </w:divBdr>
          <w:divsChild>
            <w:div w:id="471094074">
              <w:marLeft w:val="0"/>
              <w:marRight w:val="0"/>
              <w:marTop w:val="0"/>
              <w:marBottom w:val="0"/>
              <w:divBdr>
                <w:top w:val="none" w:sz="0" w:space="0" w:color="auto"/>
                <w:left w:val="none" w:sz="0" w:space="0" w:color="auto"/>
                <w:bottom w:val="none" w:sz="0" w:space="0" w:color="auto"/>
                <w:right w:val="none" w:sz="0" w:space="0" w:color="auto"/>
              </w:divBdr>
              <w:divsChild>
                <w:div w:id="1567104593">
                  <w:marLeft w:val="0"/>
                  <w:marRight w:val="0"/>
                  <w:marTop w:val="0"/>
                  <w:marBottom w:val="0"/>
                  <w:divBdr>
                    <w:top w:val="none" w:sz="0" w:space="0" w:color="auto"/>
                    <w:left w:val="none" w:sz="0" w:space="0" w:color="auto"/>
                    <w:bottom w:val="none" w:sz="0" w:space="0" w:color="auto"/>
                    <w:right w:val="none" w:sz="0" w:space="0" w:color="auto"/>
                  </w:divBdr>
                  <w:divsChild>
                    <w:div w:id="107243820">
                      <w:marLeft w:val="0"/>
                      <w:marRight w:val="0"/>
                      <w:marTop w:val="0"/>
                      <w:marBottom w:val="0"/>
                      <w:divBdr>
                        <w:top w:val="none" w:sz="0" w:space="0" w:color="auto"/>
                        <w:left w:val="none" w:sz="0" w:space="0" w:color="auto"/>
                        <w:bottom w:val="none" w:sz="0" w:space="0" w:color="auto"/>
                        <w:right w:val="none" w:sz="0" w:space="0" w:color="auto"/>
                      </w:divBdr>
                    </w:div>
                  </w:divsChild>
                </w:div>
                <w:div w:id="306203632">
                  <w:marLeft w:val="0"/>
                  <w:marRight w:val="0"/>
                  <w:marTop w:val="0"/>
                  <w:marBottom w:val="0"/>
                  <w:divBdr>
                    <w:top w:val="none" w:sz="0" w:space="0" w:color="auto"/>
                    <w:left w:val="none" w:sz="0" w:space="0" w:color="auto"/>
                    <w:bottom w:val="none" w:sz="0" w:space="0" w:color="auto"/>
                    <w:right w:val="none" w:sz="0" w:space="0" w:color="auto"/>
                  </w:divBdr>
                  <w:divsChild>
                    <w:div w:id="436799816">
                      <w:marLeft w:val="0"/>
                      <w:marRight w:val="0"/>
                      <w:marTop w:val="0"/>
                      <w:marBottom w:val="0"/>
                      <w:divBdr>
                        <w:top w:val="none" w:sz="0" w:space="0" w:color="auto"/>
                        <w:left w:val="none" w:sz="0" w:space="0" w:color="auto"/>
                        <w:bottom w:val="none" w:sz="0" w:space="0" w:color="auto"/>
                        <w:right w:val="none" w:sz="0" w:space="0" w:color="auto"/>
                      </w:divBdr>
                    </w:div>
                  </w:divsChild>
                </w:div>
                <w:div w:id="230043551">
                  <w:marLeft w:val="0"/>
                  <w:marRight w:val="0"/>
                  <w:marTop w:val="0"/>
                  <w:marBottom w:val="0"/>
                  <w:divBdr>
                    <w:top w:val="none" w:sz="0" w:space="0" w:color="auto"/>
                    <w:left w:val="none" w:sz="0" w:space="0" w:color="auto"/>
                    <w:bottom w:val="none" w:sz="0" w:space="0" w:color="auto"/>
                    <w:right w:val="none" w:sz="0" w:space="0" w:color="auto"/>
                  </w:divBdr>
                  <w:divsChild>
                    <w:div w:id="1323460969">
                      <w:marLeft w:val="0"/>
                      <w:marRight w:val="0"/>
                      <w:marTop w:val="0"/>
                      <w:marBottom w:val="0"/>
                      <w:divBdr>
                        <w:top w:val="none" w:sz="0" w:space="0" w:color="auto"/>
                        <w:left w:val="none" w:sz="0" w:space="0" w:color="auto"/>
                        <w:bottom w:val="none" w:sz="0" w:space="0" w:color="auto"/>
                        <w:right w:val="none" w:sz="0" w:space="0" w:color="auto"/>
                      </w:divBdr>
                    </w:div>
                  </w:divsChild>
                </w:div>
                <w:div w:id="2059814541">
                  <w:marLeft w:val="0"/>
                  <w:marRight w:val="0"/>
                  <w:marTop w:val="0"/>
                  <w:marBottom w:val="0"/>
                  <w:divBdr>
                    <w:top w:val="none" w:sz="0" w:space="0" w:color="auto"/>
                    <w:left w:val="none" w:sz="0" w:space="0" w:color="auto"/>
                    <w:bottom w:val="none" w:sz="0" w:space="0" w:color="auto"/>
                    <w:right w:val="none" w:sz="0" w:space="0" w:color="auto"/>
                  </w:divBdr>
                  <w:divsChild>
                    <w:div w:id="213586752">
                      <w:marLeft w:val="0"/>
                      <w:marRight w:val="0"/>
                      <w:marTop w:val="0"/>
                      <w:marBottom w:val="0"/>
                      <w:divBdr>
                        <w:top w:val="none" w:sz="0" w:space="0" w:color="auto"/>
                        <w:left w:val="none" w:sz="0" w:space="0" w:color="auto"/>
                        <w:bottom w:val="none" w:sz="0" w:space="0" w:color="auto"/>
                        <w:right w:val="none" w:sz="0" w:space="0" w:color="auto"/>
                      </w:divBdr>
                    </w:div>
                  </w:divsChild>
                </w:div>
                <w:div w:id="626425844">
                  <w:marLeft w:val="0"/>
                  <w:marRight w:val="0"/>
                  <w:marTop w:val="0"/>
                  <w:marBottom w:val="0"/>
                  <w:divBdr>
                    <w:top w:val="none" w:sz="0" w:space="0" w:color="auto"/>
                    <w:left w:val="none" w:sz="0" w:space="0" w:color="auto"/>
                    <w:bottom w:val="none" w:sz="0" w:space="0" w:color="auto"/>
                    <w:right w:val="none" w:sz="0" w:space="0" w:color="auto"/>
                  </w:divBdr>
                  <w:divsChild>
                    <w:div w:id="526451897">
                      <w:marLeft w:val="0"/>
                      <w:marRight w:val="0"/>
                      <w:marTop w:val="0"/>
                      <w:marBottom w:val="0"/>
                      <w:divBdr>
                        <w:top w:val="none" w:sz="0" w:space="0" w:color="auto"/>
                        <w:left w:val="none" w:sz="0" w:space="0" w:color="auto"/>
                        <w:bottom w:val="none" w:sz="0" w:space="0" w:color="auto"/>
                        <w:right w:val="none" w:sz="0" w:space="0" w:color="auto"/>
                      </w:divBdr>
                    </w:div>
                  </w:divsChild>
                </w:div>
                <w:div w:id="331373449">
                  <w:marLeft w:val="0"/>
                  <w:marRight w:val="0"/>
                  <w:marTop w:val="0"/>
                  <w:marBottom w:val="0"/>
                  <w:divBdr>
                    <w:top w:val="none" w:sz="0" w:space="0" w:color="auto"/>
                    <w:left w:val="none" w:sz="0" w:space="0" w:color="auto"/>
                    <w:bottom w:val="none" w:sz="0" w:space="0" w:color="auto"/>
                    <w:right w:val="none" w:sz="0" w:space="0" w:color="auto"/>
                  </w:divBdr>
                  <w:divsChild>
                    <w:div w:id="1327519484">
                      <w:marLeft w:val="0"/>
                      <w:marRight w:val="0"/>
                      <w:marTop w:val="0"/>
                      <w:marBottom w:val="0"/>
                      <w:divBdr>
                        <w:top w:val="none" w:sz="0" w:space="0" w:color="auto"/>
                        <w:left w:val="none" w:sz="0" w:space="0" w:color="auto"/>
                        <w:bottom w:val="none" w:sz="0" w:space="0" w:color="auto"/>
                        <w:right w:val="none" w:sz="0" w:space="0" w:color="auto"/>
                      </w:divBdr>
                    </w:div>
                  </w:divsChild>
                </w:div>
                <w:div w:id="559247023">
                  <w:marLeft w:val="0"/>
                  <w:marRight w:val="0"/>
                  <w:marTop w:val="0"/>
                  <w:marBottom w:val="0"/>
                  <w:divBdr>
                    <w:top w:val="none" w:sz="0" w:space="0" w:color="auto"/>
                    <w:left w:val="none" w:sz="0" w:space="0" w:color="auto"/>
                    <w:bottom w:val="none" w:sz="0" w:space="0" w:color="auto"/>
                    <w:right w:val="none" w:sz="0" w:space="0" w:color="auto"/>
                  </w:divBdr>
                  <w:divsChild>
                    <w:div w:id="661666047">
                      <w:marLeft w:val="0"/>
                      <w:marRight w:val="0"/>
                      <w:marTop w:val="0"/>
                      <w:marBottom w:val="0"/>
                      <w:divBdr>
                        <w:top w:val="none" w:sz="0" w:space="0" w:color="auto"/>
                        <w:left w:val="none" w:sz="0" w:space="0" w:color="auto"/>
                        <w:bottom w:val="none" w:sz="0" w:space="0" w:color="auto"/>
                        <w:right w:val="none" w:sz="0" w:space="0" w:color="auto"/>
                      </w:divBdr>
                    </w:div>
                  </w:divsChild>
                </w:div>
                <w:div w:id="588587709">
                  <w:marLeft w:val="0"/>
                  <w:marRight w:val="0"/>
                  <w:marTop w:val="0"/>
                  <w:marBottom w:val="0"/>
                  <w:divBdr>
                    <w:top w:val="none" w:sz="0" w:space="0" w:color="auto"/>
                    <w:left w:val="none" w:sz="0" w:space="0" w:color="auto"/>
                    <w:bottom w:val="none" w:sz="0" w:space="0" w:color="auto"/>
                    <w:right w:val="none" w:sz="0" w:space="0" w:color="auto"/>
                  </w:divBdr>
                  <w:divsChild>
                    <w:div w:id="1562867551">
                      <w:marLeft w:val="0"/>
                      <w:marRight w:val="0"/>
                      <w:marTop w:val="0"/>
                      <w:marBottom w:val="0"/>
                      <w:divBdr>
                        <w:top w:val="none" w:sz="0" w:space="0" w:color="auto"/>
                        <w:left w:val="none" w:sz="0" w:space="0" w:color="auto"/>
                        <w:bottom w:val="none" w:sz="0" w:space="0" w:color="auto"/>
                        <w:right w:val="none" w:sz="0" w:space="0" w:color="auto"/>
                      </w:divBdr>
                    </w:div>
                  </w:divsChild>
                </w:div>
                <w:div w:id="691303433">
                  <w:marLeft w:val="0"/>
                  <w:marRight w:val="0"/>
                  <w:marTop w:val="0"/>
                  <w:marBottom w:val="0"/>
                  <w:divBdr>
                    <w:top w:val="none" w:sz="0" w:space="0" w:color="auto"/>
                    <w:left w:val="none" w:sz="0" w:space="0" w:color="auto"/>
                    <w:bottom w:val="none" w:sz="0" w:space="0" w:color="auto"/>
                    <w:right w:val="none" w:sz="0" w:space="0" w:color="auto"/>
                  </w:divBdr>
                  <w:divsChild>
                    <w:div w:id="1246188714">
                      <w:marLeft w:val="0"/>
                      <w:marRight w:val="0"/>
                      <w:marTop w:val="0"/>
                      <w:marBottom w:val="0"/>
                      <w:divBdr>
                        <w:top w:val="none" w:sz="0" w:space="0" w:color="auto"/>
                        <w:left w:val="none" w:sz="0" w:space="0" w:color="auto"/>
                        <w:bottom w:val="none" w:sz="0" w:space="0" w:color="auto"/>
                        <w:right w:val="none" w:sz="0" w:space="0" w:color="auto"/>
                      </w:divBdr>
                    </w:div>
                  </w:divsChild>
                </w:div>
                <w:div w:id="1207066768">
                  <w:marLeft w:val="0"/>
                  <w:marRight w:val="0"/>
                  <w:marTop w:val="0"/>
                  <w:marBottom w:val="0"/>
                  <w:divBdr>
                    <w:top w:val="none" w:sz="0" w:space="0" w:color="auto"/>
                    <w:left w:val="none" w:sz="0" w:space="0" w:color="auto"/>
                    <w:bottom w:val="none" w:sz="0" w:space="0" w:color="auto"/>
                    <w:right w:val="none" w:sz="0" w:space="0" w:color="auto"/>
                  </w:divBdr>
                  <w:divsChild>
                    <w:div w:id="817694142">
                      <w:marLeft w:val="0"/>
                      <w:marRight w:val="0"/>
                      <w:marTop w:val="0"/>
                      <w:marBottom w:val="0"/>
                      <w:divBdr>
                        <w:top w:val="none" w:sz="0" w:space="0" w:color="auto"/>
                        <w:left w:val="none" w:sz="0" w:space="0" w:color="auto"/>
                        <w:bottom w:val="none" w:sz="0" w:space="0" w:color="auto"/>
                        <w:right w:val="none" w:sz="0" w:space="0" w:color="auto"/>
                      </w:divBdr>
                    </w:div>
                  </w:divsChild>
                </w:div>
                <w:div w:id="1854370710">
                  <w:marLeft w:val="0"/>
                  <w:marRight w:val="0"/>
                  <w:marTop w:val="0"/>
                  <w:marBottom w:val="0"/>
                  <w:divBdr>
                    <w:top w:val="none" w:sz="0" w:space="0" w:color="auto"/>
                    <w:left w:val="none" w:sz="0" w:space="0" w:color="auto"/>
                    <w:bottom w:val="none" w:sz="0" w:space="0" w:color="auto"/>
                    <w:right w:val="none" w:sz="0" w:space="0" w:color="auto"/>
                  </w:divBdr>
                  <w:divsChild>
                    <w:div w:id="276105650">
                      <w:marLeft w:val="0"/>
                      <w:marRight w:val="0"/>
                      <w:marTop w:val="0"/>
                      <w:marBottom w:val="0"/>
                      <w:divBdr>
                        <w:top w:val="none" w:sz="0" w:space="0" w:color="auto"/>
                        <w:left w:val="none" w:sz="0" w:space="0" w:color="auto"/>
                        <w:bottom w:val="none" w:sz="0" w:space="0" w:color="auto"/>
                        <w:right w:val="none" w:sz="0" w:space="0" w:color="auto"/>
                      </w:divBdr>
                    </w:div>
                  </w:divsChild>
                </w:div>
                <w:div w:id="1057508498">
                  <w:marLeft w:val="0"/>
                  <w:marRight w:val="0"/>
                  <w:marTop w:val="0"/>
                  <w:marBottom w:val="0"/>
                  <w:divBdr>
                    <w:top w:val="none" w:sz="0" w:space="0" w:color="auto"/>
                    <w:left w:val="none" w:sz="0" w:space="0" w:color="auto"/>
                    <w:bottom w:val="none" w:sz="0" w:space="0" w:color="auto"/>
                    <w:right w:val="none" w:sz="0" w:space="0" w:color="auto"/>
                  </w:divBdr>
                  <w:divsChild>
                    <w:div w:id="1522209174">
                      <w:marLeft w:val="0"/>
                      <w:marRight w:val="0"/>
                      <w:marTop w:val="0"/>
                      <w:marBottom w:val="0"/>
                      <w:divBdr>
                        <w:top w:val="none" w:sz="0" w:space="0" w:color="auto"/>
                        <w:left w:val="none" w:sz="0" w:space="0" w:color="auto"/>
                        <w:bottom w:val="none" w:sz="0" w:space="0" w:color="auto"/>
                        <w:right w:val="none" w:sz="0" w:space="0" w:color="auto"/>
                      </w:divBdr>
                    </w:div>
                  </w:divsChild>
                </w:div>
                <w:div w:id="1656446696">
                  <w:marLeft w:val="0"/>
                  <w:marRight w:val="0"/>
                  <w:marTop w:val="0"/>
                  <w:marBottom w:val="0"/>
                  <w:divBdr>
                    <w:top w:val="none" w:sz="0" w:space="0" w:color="auto"/>
                    <w:left w:val="none" w:sz="0" w:space="0" w:color="auto"/>
                    <w:bottom w:val="none" w:sz="0" w:space="0" w:color="auto"/>
                    <w:right w:val="none" w:sz="0" w:space="0" w:color="auto"/>
                  </w:divBdr>
                  <w:divsChild>
                    <w:div w:id="67144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986738">
      <w:bodyDiv w:val="1"/>
      <w:marLeft w:val="0"/>
      <w:marRight w:val="0"/>
      <w:marTop w:val="0"/>
      <w:marBottom w:val="0"/>
      <w:divBdr>
        <w:top w:val="none" w:sz="0" w:space="0" w:color="auto"/>
        <w:left w:val="none" w:sz="0" w:space="0" w:color="auto"/>
        <w:bottom w:val="none" w:sz="0" w:space="0" w:color="auto"/>
        <w:right w:val="none" w:sz="0" w:space="0" w:color="auto"/>
      </w:divBdr>
      <w:divsChild>
        <w:div w:id="133988318">
          <w:marLeft w:val="0"/>
          <w:marRight w:val="0"/>
          <w:marTop w:val="0"/>
          <w:marBottom w:val="0"/>
          <w:divBdr>
            <w:top w:val="none" w:sz="0" w:space="0" w:color="auto"/>
            <w:left w:val="none" w:sz="0" w:space="0" w:color="auto"/>
            <w:bottom w:val="none" w:sz="0" w:space="0" w:color="auto"/>
            <w:right w:val="none" w:sz="0" w:space="0" w:color="auto"/>
          </w:divBdr>
          <w:divsChild>
            <w:div w:id="405882529">
              <w:marLeft w:val="0"/>
              <w:marRight w:val="0"/>
              <w:marTop w:val="0"/>
              <w:marBottom w:val="0"/>
              <w:divBdr>
                <w:top w:val="none" w:sz="0" w:space="0" w:color="auto"/>
                <w:left w:val="none" w:sz="0" w:space="0" w:color="auto"/>
                <w:bottom w:val="none" w:sz="0" w:space="0" w:color="auto"/>
                <w:right w:val="none" w:sz="0" w:space="0" w:color="auto"/>
              </w:divBdr>
              <w:divsChild>
                <w:div w:id="687485839">
                  <w:marLeft w:val="0"/>
                  <w:marRight w:val="0"/>
                  <w:marTop w:val="0"/>
                  <w:marBottom w:val="0"/>
                  <w:divBdr>
                    <w:top w:val="none" w:sz="0" w:space="0" w:color="auto"/>
                    <w:left w:val="none" w:sz="0" w:space="0" w:color="auto"/>
                    <w:bottom w:val="none" w:sz="0" w:space="0" w:color="auto"/>
                    <w:right w:val="none" w:sz="0" w:space="0" w:color="auto"/>
                  </w:divBdr>
                </w:div>
              </w:divsChild>
            </w:div>
            <w:div w:id="1881160715">
              <w:marLeft w:val="0"/>
              <w:marRight w:val="0"/>
              <w:marTop w:val="0"/>
              <w:marBottom w:val="0"/>
              <w:divBdr>
                <w:top w:val="none" w:sz="0" w:space="0" w:color="auto"/>
                <w:left w:val="none" w:sz="0" w:space="0" w:color="auto"/>
                <w:bottom w:val="none" w:sz="0" w:space="0" w:color="auto"/>
                <w:right w:val="none" w:sz="0" w:space="0" w:color="auto"/>
              </w:divBdr>
              <w:divsChild>
                <w:div w:id="504443320">
                  <w:marLeft w:val="0"/>
                  <w:marRight w:val="0"/>
                  <w:marTop w:val="0"/>
                  <w:marBottom w:val="0"/>
                  <w:divBdr>
                    <w:top w:val="none" w:sz="0" w:space="0" w:color="auto"/>
                    <w:left w:val="none" w:sz="0" w:space="0" w:color="auto"/>
                    <w:bottom w:val="none" w:sz="0" w:space="0" w:color="auto"/>
                    <w:right w:val="none" w:sz="0" w:space="0" w:color="auto"/>
                  </w:divBdr>
                </w:div>
              </w:divsChild>
            </w:div>
            <w:div w:id="760029642">
              <w:marLeft w:val="0"/>
              <w:marRight w:val="0"/>
              <w:marTop w:val="0"/>
              <w:marBottom w:val="0"/>
              <w:divBdr>
                <w:top w:val="none" w:sz="0" w:space="0" w:color="auto"/>
                <w:left w:val="none" w:sz="0" w:space="0" w:color="auto"/>
                <w:bottom w:val="none" w:sz="0" w:space="0" w:color="auto"/>
                <w:right w:val="none" w:sz="0" w:space="0" w:color="auto"/>
              </w:divBdr>
              <w:divsChild>
                <w:div w:id="58552129">
                  <w:marLeft w:val="0"/>
                  <w:marRight w:val="0"/>
                  <w:marTop w:val="0"/>
                  <w:marBottom w:val="0"/>
                  <w:divBdr>
                    <w:top w:val="none" w:sz="0" w:space="0" w:color="auto"/>
                    <w:left w:val="none" w:sz="0" w:space="0" w:color="auto"/>
                    <w:bottom w:val="none" w:sz="0" w:space="0" w:color="auto"/>
                    <w:right w:val="none" w:sz="0" w:space="0" w:color="auto"/>
                  </w:divBdr>
                </w:div>
              </w:divsChild>
            </w:div>
            <w:div w:id="237981191">
              <w:marLeft w:val="0"/>
              <w:marRight w:val="0"/>
              <w:marTop w:val="0"/>
              <w:marBottom w:val="0"/>
              <w:divBdr>
                <w:top w:val="none" w:sz="0" w:space="0" w:color="auto"/>
                <w:left w:val="none" w:sz="0" w:space="0" w:color="auto"/>
                <w:bottom w:val="none" w:sz="0" w:space="0" w:color="auto"/>
                <w:right w:val="none" w:sz="0" w:space="0" w:color="auto"/>
              </w:divBdr>
              <w:divsChild>
                <w:div w:id="1285623159">
                  <w:marLeft w:val="0"/>
                  <w:marRight w:val="0"/>
                  <w:marTop w:val="0"/>
                  <w:marBottom w:val="0"/>
                  <w:divBdr>
                    <w:top w:val="none" w:sz="0" w:space="0" w:color="auto"/>
                    <w:left w:val="none" w:sz="0" w:space="0" w:color="auto"/>
                    <w:bottom w:val="none" w:sz="0" w:space="0" w:color="auto"/>
                    <w:right w:val="none" w:sz="0" w:space="0" w:color="auto"/>
                  </w:divBdr>
                </w:div>
              </w:divsChild>
            </w:div>
            <w:div w:id="1829520852">
              <w:marLeft w:val="0"/>
              <w:marRight w:val="0"/>
              <w:marTop w:val="0"/>
              <w:marBottom w:val="0"/>
              <w:divBdr>
                <w:top w:val="none" w:sz="0" w:space="0" w:color="auto"/>
                <w:left w:val="none" w:sz="0" w:space="0" w:color="auto"/>
                <w:bottom w:val="none" w:sz="0" w:space="0" w:color="auto"/>
                <w:right w:val="none" w:sz="0" w:space="0" w:color="auto"/>
              </w:divBdr>
              <w:divsChild>
                <w:div w:id="1889493095">
                  <w:marLeft w:val="0"/>
                  <w:marRight w:val="0"/>
                  <w:marTop w:val="0"/>
                  <w:marBottom w:val="0"/>
                  <w:divBdr>
                    <w:top w:val="none" w:sz="0" w:space="0" w:color="auto"/>
                    <w:left w:val="none" w:sz="0" w:space="0" w:color="auto"/>
                    <w:bottom w:val="none" w:sz="0" w:space="0" w:color="auto"/>
                    <w:right w:val="none" w:sz="0" w:space="0" w:color="auto"/>
                  </w:divBdr>
                </w:div>
              </w:divsChild>
            </w:div>
            <w:div w:id="1914776156">
              <w:marLeft w:val="0"/>
              <w:marRight w:val="0"/>
              <w:marTop w:val="0"/>
              <w:marBottom w:val="0"/>
              <w:divBdr>
                <w:top w:val="none" w:sz="0" w:space="0" w:color="auto"/>
                <w:left w:val="none" w:sz="0" w:space="0" w:color="auto"/>
                <w:bottom w:val="none" w:sz="0" w:space="0" w:color="auto"/>
                <w:right w:val="none" w:sz="0" w:space="0" w:color="auto"/>
              </w:divBdr>
              <w:divsChild>
                <w:div w:id="2111074171">
                  <w:marLeft w:val="0"/>
                  <w:marRight w:val="0"/>
                  <w:marTop w:val="0"/>
                  <w:marBottom w:val="0"/>
                  <w:divBdr>
                    <w:top w:val="none" w:sz="0" w:space="0" w:color="auto"/>
                    <w:left w:val="none" w:sz="0" w:space="0" w:color="auto"/>
                    <w:bottom w:val="none" w:sz="0" w:space="0" w:color="auto"/>
                    <w:right w:val="none" w:sz="0" w:space="0" w:color="auto"/>
                  </w:divBdr>
                </w:div>
              </w:divsChild>
            </w:div>
            <w:div w:id="587731701">
              <w:marLeft w:val="0"/>
              <w:marRight w:val="0"/>
              <w:marTop w:val="0"/>
              <w:marBottom w:val="0"/>
              <w:divBdr>
                <w:top w:val="none" w:sz="0" w:space="0" w:color="auto"/>
                <w:left w:val="none" w:sz="0" w:space="0" w:color="auto"/>
                <w:bottom w:val="none" w:sz="0" w:space="0" w:color="auto"/>
                <w:right w:val="none" w:sz="0" w:space="0" w:color="auto"/>
              </w:divBdr>
              <w:divsChild>
                <w:div w:id="663361585">
                  <w:marLeft w:val="0"/>
                  <w:marRight w:val="0"/>
                  <w:marTop w:val="0"/>
                  <w:marBottom w:val="0"/>
                  <w:divBdr>
                    <w:top w:val="none" w:sz="0" w:space="0" w:color="auto"/>
                    <w:left w:val="none" w:sz="0" w:space="0" w:color="auto"/>
                    <w:bottom w:val="none" w:sz="0" w:space="0" w:color="auto"/>
                    <w:right w:val="none" w:sz="0" w:space="0" w:color="auto"/>
                  </w:divBdr>
                </w:div>
              </w:divsChild>
            </w:div>
            <w:div w:id="554050684">
              <w:marLeft w:val="0"/>
              <w:marRight w:val="0"/>
              <w:marTop w:val="0"/>
              <w:marBottom w:val="0"/>
              <w:divBdr>
                <w:top w:val="none" w:sz="0" w:space="0" w:color="auto"/>
                <w:left w:val="none" w:sz="0" w:space="0" w:color="auto"/>
                <w:bottom w:val="none" w:sz="0" w:space="0" w:color="auto"/>
                <w:right w:val="none" w:sz="0" w:space="0" w:color="auto"/>
              </w:divBdr>
              <w:divsChild>
                <w:div w:id="1013848674">
                  <w:marLeft w:val="0"/>
                  <w:marRight w:val="0"/>
                  <w:marTop w:val="0"/>
                  <w:marBottom w:val="0"/>
                  <w:divBdr>
                    <w:top w:val="none" w:sz="0" w:space="0" w:color="auto"/>
                    <w:left w:val="none" w:sz="0" w:space="0" w:color="auto"/>
                    <w:bottom w:val="none" w:sz="0" w:space="0" w:color="auto"/>
                    <w:right w:val="none" w:sz="0" w:space="0" w:color="auto"/>
                  </w:divBdr>
                </w:div>
              </w:divsChild>
            </w:div>
            <w:div w:id="426973553">
              <w:marLeft w:val="0"/>
              <w:marRight w:val="0"/>
              <w:marTop w:val="0"/>
              <w:marBottom w:val="0"/>
              <w:divBdr>
                <w:top w:val="none" w:sz="0" w:space="0" w:color="auto"/>
                <w:left w:val="none" w:sz="0" w:space="0" w:color="auto"/>
                <w:bottom w:val="none" w:sz="0" w:space="0" w:color="auto"/>
                <w:right w:val="none" w:sz="0" w:space="0" w:color="auto"/>
              </w:divBdr>
              <w:divsChild>
                <w:div w:id="121110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989801">
      <w:bodyDiv w:val="1"/>
      <w:marLeft w:val="0"/>
      <w:marRight w:val="0"/>
      <w:marTop w:val="0"/>
      <w:marBottom w:val="0"/>
      <w:divBdr>
        <w:top w:val="none" w:sz="0" w:space="0" w:color="auto"/>
        <w:left w:val="none" w:sz="0" w:space="0" w:color="auto"/>
        <w:bottom w:val="none" w:sz="0" w:space="0" w:color="auto"/>
        <w:right w:val="none" w:sz="0" w:space="0" w:color="auto"/>
      </w:divBdr>
      <w:divsChild>
        <w:div w:id="1437289100">
          <w:marLeft w:val="0"/>
          <w:marRight w:val="0"/>
          <w:marTop w:val="0"/>
          <w:marBottom w:val="0"/>
          <w:divBdr>
            <w:top w:val="none" w:sz="0" w:space="0" w:color="auto"/>
            <w:left w:val="none" w:sz="0" w:space="0" w:color="auto"/>
            <w:bottom w:val="none" w:sz="0" w:space="0" w:color="auto"/>
            <w:right w:val="none" w:sz="0" w:space="0" w:color="auto"/>
          </w:divBdr>
          <w:divsChild>
            <w:div w:id="1651976973">
              <w:marLeft w:val="0"/>
              <w:marRight w:val="0"/>
              <w:marTop w:val="0"/>
              <w:marBottom w:val="0"/>
              <w:divBdr>
                <w:top w:val="none" w:sz="0" w:space="0" w:color="auto"/>
                <w:left w:val="none" w:sz="0" w:space="0" w:color="auto"/>
                <w:bottom w:val="none" w:sz="0" w:space="0" w:color="auto"/>
                <w:right w:val="none" w:sz="0" w:space="0" w:color="auto"/>
              </w:divBdr>
              <w:divsChild>
                <w:div w:id="1125777864">
                  <w:marLeft w:val="0"/>
                  <w:marRight w:val="0"/>
                  <w:marTop w:val="0"/>
                  <w:marBottom w:val="0"/>
                  <w:divBdr>
                    <w:top w:val="none" w:sz="0" w:space="0" w:color="auto"/>
                    <w:left w:val="none" w:sz="0" w:space="0" w:color="auto"/>
                    <w:bottom w:val="none" w:sz="0" w:space="0" w:color="auto"/>
                    <w:right w:val="none" w:sz="0" w:space="0" w:color="auto"/>
                  </w:divBdr>
                </w:div>
              </w:divsChild>
            </w:div>
            <w:div w:id="924916183">
              <w:marLeft w:val="0"/>
              <w:marRight w:val="0"/>
              <w:marTop w:val="0"/>
              <w:marBottom w:val="0"/>
              <w:divBdr>
                <w:top w:val="none" w:sz="0" w:space="0" w:color="auto"/>
                <w:left w:val="none" w:sz="0" w:space="0" w:color="auto"/>
                <w:bottom w:val="none" w:sz="0" w:space="0" w:color="auto"/>
                <w:right w:val="none" w:sz="0" w:space="0" w:color="auto"/>
              </w:divBdr>
              <w:divsChild>
                <w:div w:id="122969099">
                  <w:marLeft w:val="0"/>
                  <w:marRight w:val="0"/>
                  <w:marTop w:val="0"/>
                  <w:marBottom w:val="0"/>
                  <w:divBdr>
                    <w:top w:val="none" w:sz="0" w:space="0" w:color="auto"/>
                    <w:left w:val="none" w:sz="0" w:space="0" w:color="auto"/>
                    <w:bottom w:val="none" w:sz="0" w:space="0" w:color="auto"/>
                    <w:right w:val="none" w:sz="0" w:space="0" w:color="auto"/>
                  </w:divBdr>
                  <w:divsChild>
                    <w:div w:id="907155476">
                      <w:marLeft w:val="0"/>
                      <w:marRight w:val="0"/>
                      <w:marTop w:val="0"/>
                      <w:marBottom w:val="0"/>
                      <w:divBdr>
                        <w:top w:val="none" w:sz="0" w:space="0" w:color="auto"/>
                        <w:left w:val="none" w:sz="0" w:space="0" w:color="auto"/>
                        <w:bottom w:val="none" w:sz="0" w:space="0" w:color="auto"/>
                        <w:right w:val="none" w:sz="0" w:space="0" w:color="auto"/>
                      </w:divBdr>
                    </w:div>
                    <w:div w:id="893540937">
                      <w:marLeft w:val="0"/>
                      <w:marRight w:val="0"/>
                      <w:marTop w:val="0"/>
                      <w:marBottom w:val="0"/>
                      <w:divBdr>
                        <w:top w:val="none" w:sz="0" w:space="0" w:color="auto"/>
                        <w:left w:val="none" w:sz="0" w:space="0" w:color="auto"/>
                        <w:bottom w:val="none" w:sz="0" w:space="0" w:color="auto"/>
                        <w:right w:val="none" w:sz="0" w:space="0" w:color="auto"/>
                      </w:divBdr>
                    </w:div>
                    <w:div w:id="12650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668156">
          <w:marLeft w:val="0"/>
          <w:marRight w:val="0"/>
          <w:marTop w:val="0"/>
          <w:marBottom w:val="0"/>
          <w:divBdr>
            <w:top w:val="none" w:sz="0" w:space="0" w:color="auto"/>
            <w:left w:val="none" w:sz="0" w:space="0" w:color="auto"/>
            <w:bottom w:val="none" w:sz="0" w:space="0" w:color="auto"/>
            <w:right w:val="none" w:sz="0" w:space="0" w:color="auto"/>
          </w:divBdr>
          <w:divsChild>
            <w:div w:id="239146412">
              <w:marLeft w:val="0"/>
              <w:marRight w:val="0"/>
              <w:marTop w:val="0"/>
              <w:marBottom w:val="0"/>
              <w:divBdr>
                <w:top w:val="none" w:sz="0" w:space="0" w:color="auto"/>
                <w:left w:val="none" w:sz="0" w:space="0" w:color="auto"/>
                <w:bottom w:val="none" w:sz="0" w:space="0" w:color="auto"/>
                <w:right w:val="none" w:sz="0" w:space="0" w:color="auto"/>
              </w:divBdr>
              <w:divsChild>
                <w:div w:id="476991512">
                  <w:marLeft w:val="0"/>
                  <w:marRight w:val="0"/>
                  <w:marTop w:val="0"/>
                  <w:marBottom w:val="0"/>
                  <w:divBdr>
                    <w:top w:val="none" w:sz="0" w:space="0" w:color="auto"/>
                    <w:left w:val="none" w:sz="0" w:space="0" w:color="auto"/>
                    <w:bottom w:val="none" w:sz="0" w:space="0" w:color="auto"/>
                    <w:right w:val="none" w:sz="0" w:space="0" w:color="auto"/>
                  </w:divBdr>
                  <w:divsChild>
                    <w:div w:id="1955212146">
                      <w:marLeft w:val="0"/>
                      <w:marRight w:val="0"/>
                      <w:marTop w:val="0"/>
                      <w:marBottom w:val="0"/>
                      <w:divBdr>
                        <w:top w:val="none" w:sz="0" w:space="0" w:color="auto"/>
                        <w:left w:val="none" w:sz="0" w:space="0" w:color="auto"/>
                        <w:bottom w:val="none" w:sz="0" w:space="0" w:color="auto"/>
                        <w:right w:val="none" w:sz="0" w:space="0" w:color="auto"/>
                      </w:divBdr>
                    </w:div>
                  </w:divsChild>
                </w:div>
                <w:div w:id="1300764374">
                  <w:marLeft w:val="0"/>
                  <w:marRight w:val="0"/>
                  <w:marTop w:val="0"/>
                  <w:marBottom w:val="0"/>
                  <w:divBdr>
                    <w:top w:val="none" w:sz="0" w:space="0" w:color="auto"/>
                    <w:left w:val="none" w:sz="0" w:space="0" w:color="auto"/>
                    <w:bottom w:val="none" w:sz="0" w:space="0" w:color="auto"/>
                    <w:right w:val="none" w:sz="0" w:space="0" w:color="auto"/>
                  </w:divBdr>
                  <w:divsChild>
                    <w:div w:id="1371107654">
                      <w:marLeft w:val="0"/>
                      <w:marRight w:val="0"/>
                      <w:marTop w:val="0"/>
                      <w:marBottom w:val="0"/>
                      <w:divBdr>
                        <w:top w:val="none" w:sz="0" w:space="0" w:color="auto"/>
                        <w:left w:val="none" w:sz="0" w:space="0" w:color="auto"/>
                        <w:bottom w:val="none" w:sz="0" w:space="0" w:color="auto"/>
                        <w:right w:val="none" w:sz="0" w:space="0" w:color="auto"/>
                      </w:divBdr>
                    </w:div>
                    <w:div w:id="887958001">
                      <w:marLeft w:val="0"/>
                      <w:marRight w:val="0"/>
                      <w:marTop w:val="0"/>
                      <w:marBottom w:val="0"/>
                      <w:divBdr>
                        <w:top w:val="none" w:sz="0" w:space="0" w:color="auto"/>
                        <w:left w:val="none" w:sz="0" w:space="0" w:color="auto"/>
                        <w:bottom w:val="none" w:sz="0" w:space="0" w:color="auto"/>
                        <w:right w:val="none" w:sz="0" w:space="0" w:color="auto"/>
                      </w:divBdr>
                    </w:div>
                    <w:div w:id="174996854">
                      <w:marLeft w:val="0"/>
                      <w:marRight w:val="0"/>
                      <w:marTop w:val="0"/>
                      <w:marBottom w:val="0"/>
                      <w:divBdr>
                        <w:top w:val="none" w:sz="0" w:space="0" w:color="auto"/>
                        <w:left w:val="none" w:sz="0" w:space="0" w:color="auto"/>
                        <w:bottom w:val="none" w:sz="0" w:space="0" w:color="auto"/>
                        <w:right w:val="none" w:sz="0" w:space="0" w:color="auto"/>
                      </w:divBdr>
                    </w:div>
                    <w:div w:id="1690181486">
                      <w:marLeft w:val="0"/>
                      <w:marRight w:val="0"/>
                      <w:marTop w:val="0"/>
                      <w:marBottom w:val="0"/>
                      <w:divBdr>
                        <w:top w:val="none" w:sz="0" w:space="0" w:color="auto"/>
                        <w:left w:val="none" w:sz="0" w:space="0" w:color="auto"/>
                        <w:bottom w:val="none" w:sz="0" w:space="0" w:color="auto"/>
                        <w:right w:val="none" w:sz="0" w:space="0" w:color="auto"/>
                      </w:divBdr>
                    </w:div>
                    <w:div w:id="1386299306">
                      <w:marLeft w:val="0"/>
                      <w:marRight w:val="0"/>
                      <w:marTop w:val="0"/>
                      <w:marBottom w:val="0"/>
                      <w:divBdr>
                        <w:top w:val="none" w:sz="0" w:space="0" w:color="auto"/>
                        <w:left w:val="none" w:sz="0" w:space="0" w:color="auto"/>
                        <w:bottom w:val="none" w:sz="0" w:space="0" w:color="auto"/>
                        <w:right w:val="none" w:sz="0" w:space="0" w:color="auto"/>
                      </w:divBdr>
                    </w:div>
                    <w:div w:id="1830555106">
                      <w:marLeft w:val="0"/>
                      <w:marRight w:val="0"/>
                      <w:marTop w:val="0"/>
                      <w:marBottom w:val="0"/>
                      <w:divBdr>
                        <w:top w:val="none" w:sz="0" w:space="0" w:color="auto"/>
                        <w:left w:val="none" w:sz="0" w:space="0" w:color="auto"/>
                        <w:bottom w:val="none" w:sz="0" w:space="0" w:color="auto"/>
                        <w:right w:val="none" w:sz="0" w:space="0" w:color="auto"/>
                      </w:divBdr>
                    </w:div>
                    <w:div w:id="210775040">
                      <w:marLeft w:val="0"/>
                      <w:marRight w:val="0"/>
                      <w:marTop w:val="0"/>
                      <w:marBottom w:val="0"/>
                      <w:divBdr>
                        <w:top w:val="none" w:sz="0" w:space="0" w:color="auto"/>
                        <w:left w:val="none" w:sz="0" w:space="0" w:color="auto"/>
                        <w:bottom w:val="none" w:sz="0" w:space="0" w:color="auto"/>
                        <w:right w:val="none" w:sz="0" w:space="0" w:color="auto"/>
                      </w:divBdr>
                    </w:div>
                    <w:div w:id="1276644130">
                      <w:marLeft w:val="0"/>
                      <w:marRight w:val="0"/>
                      <w:marTop w:val="0"/>
                      <w:marBottom w:val="0"/>
                      <w:divBdr>
                        <w:top w:val="none" w:sz="0" w:space="0" w:color="auto"/>
                        <w:left w:val="none" w:sz="0" w:space="0" w:color="auto"/>
                        <w:bottom w:val="none" w:sz="0" w:space="0" w:color="auto"/>
                        <w:right w:val="none" w:sz="0" w:space="0" w:color="auto"/>
                      </w:divBdr>
                    </w:div>
                    <w:div w:id="353767656">
                      <w:marLeft w:val="0"/>
                      <w:marRight w:val="0"/>
                      <w:marTop w:val="0"/>
                      <w:marBottom w:val="0"/>
                      <w:divBdr>
                        <w:top w:val="none" w:sz="0" w:space="0" w:color="auto"/>
                        <w:left w:val="none" w:sz="0" w:space="0" w:color="auto"/>
                        <w:bottom w:val="none" w:sz="0" w:space="0" w:color="auto"/>
                        <w:right w:val="none" w:sz="0" w:space="0" w:color="auto"/>
                      </w:divBdr>
                    </w:div>
                    <w:div w:id="590701790">
                      <w:marLeft w:val="0"/>
                      <w:marRight w:val="0"/>
                      <w:marTop w:val="0"/>
                      <w:marBottom w:val="0"/>
                      <w:divBdr>
                        <w:top w:val="none" w:sz="0" w:space="0" w:color="auto"/>
                        <w:left w:val="none" w:sz="0" w:space="0" w:color="auto"/>
                        <w:bottom w:val="none" w:sz="0" w:space="0" w:color="auto"/>
                        <w:right w:val="none" w:sz="0" w:space="0" w:color="auto"/>
                      </w:divBdr>
                    </w:div>
                    <w:div w:id="1007176032">
                      <w:marLeft w:val="0"/>
                      <w:marRight w:val="0"/>
                      <w:marTop w:val="0"/>
                      <w:marBottom w:val="0"/>
                      <w:divBdr>
                        <w:top w:val="none" w:sz="0" w:space="0" w:color="auto"/>
                        <w:left w:val="none" w:sz="0" w:space="0" w:color="auto"/>
                        <w:bottom w:val="none" w:sz="0" w:space="0" w:color="auto"/>
                        <w:right w:val="none" w:sz="0" w:space="0" w:color="auto"/>
                      </w:divBdr>
                    </w:div>
                    <w:div w:id="246308901">
                      <w:marLeft w:val="0"/>
                      <w:marRight w:val="0"/>
                      <w:marTop w:val="0"/>
                      <w:marBottom w:val="0"/>
                      <w:divBdr>
                        <w:top w:val="none" w:sz="0" w:space="0" w:color="auto"/>
                        <w:left w:val="none" w:sz="0" w:space="0" w:color="auto"/>
                        <w:bottom w:val="none" w:sz="0" w:space="0" w:color="auto"/>
                        <w:right w:val="none" w:sz="0" w:space="0" w:color="auto"/>
                      </w:divBdr>
                    </w:div>
                    <w:div w:id="85425150">
                      <w:marLeft w:val="0"/>
                      <w:marRight w:val="0"/>
                      <w:marTop w:val="0"/>
                      <w:marBottom w:val="0"/>
                      <w:divBdr>
                        <w:top w:val="none" w:sz="0" w:space="0" w:color="auto"/>
                        <w:left w:val="none" w:sz="0" w:space="0" w:color="auto"/>
                        <w:bottom w:val="none" w:sz="0" w:space="0" w:color="auto"/>
                        <w:right w:val="none" w:sz="0" w:space="0" w:color="auto"/>
                      </w:divBdr>
                    </w:div>
                    <w:div w:id="2023123325">
                      <w:marLeft w:val="0"/>
                      <w:marRight w:val="0"/>
                      <w:marTop w:val="0"/>
                      <w:marBottom w:val="0"/>
                      <w:divBdr>
                        <w:top w:val="none" w:sz="0" w:space="0" w:color="auto"/>
                        <w:left w:val="none" w:sz="0" w:space="0" w:color="auto"/>
                        <w:bottom w:val="none" w:sz="0" w:space="0" w:color="auto"/>
                        <w:right w:val="none" w:sz="0" w:space="0" w:color="auto"/>
                      </w:divBdr>
                    </w:div>
                    <w:div w:id="88430625">
                      <w:marLeft w:val="0"/>
                      <w:marRight w:val="0"/>
                      <w:marTop w:val="0"/>
                      <w:marBottom w:val="0"/>
                      <w:divBdr>
                        <w:top w:val="none" w:sz="0" w:space="0" w:color="auto"/>
                        <w:left w:val="none" w:sz="0" w:space="0" w:color="auto"/>
                        <w:bottom w:val="none" w:sz="0" w:space="0" w:color="auto"/>
                        <w:right w:val="none" w:sz="0" w:space="0" w:color="auto"/>
                      </w:divBdr>
                    </w:div>
                    <w:div w:id="294408980">
                      <w:marLeft w:val="0"/>
                      <w:marRight w:val="0"/>
                      <w:marTop w:val="0"/>
                      <w:marBottom w:val="0"/>
                      <w:divBdr>
                        <w:top w:val="none" w:sz="0" w:space="0" w:color="auto"/>
                        <w:left w:val="none" w:sz="0" w:space="0" w:color="auto"/>
                        <w:bottom w:val="none" w:sz="0" w:space="0" w:color="auto"/>
                        <w:right w:val="none" w:sz="0" w:space="0" w:color="auto"/>
                      </w:divBdr>
                      <w:divsChild>
                        <w:div w:id="882015884">
                          <w:marLeft w:val="0"/>
                          <w:marRight w:val="0"/>
                          <w:marTop w:val="0"/>
                          <w:marBottom w:val="0"/>
                          <w:divBdr>
                            <w:top w:val="none" w:sz="0" w:space="0" w:color="auto"/>
                            <w:left w:val="none" w:sz="0" w:space="0" w:color="auto"/>
                            <w:bottom w:val="none" w:sz="0" w:space="0" w:color="auto"/>
                            <w:right w:val="none" w:sz="0" w:space="0" w:color="auto"/>
                          </w:divBdr>
                          <w:divsChild>
                            <w:div w:id="2034574840">
                              <w:marLeft w:val="0"/>
                              <w:marRight w:val="0"/>
                              <w:marTop w:val="0"/>
                              <w:marBottom w:val="0"/>
                              <w:divBdr>
                                <w:top w:val="none" w:sz="0" w:space="0" w:color="auto"/>
                                <w:left w:val="none" w:sz="0" w:space="0" w:color="auto"/>
                                <w:bottom w:val="none" w:sz="0" w:space="0" w:color="auto"/>
                                <w:right w:val="none" w:sz="0" w:space="0" w:color="auto"/>
                              </w:divBdr>
                            </w:div>
                          </w:divsChild>
                        </w:div>
                        <w:div w:id="1827745382">
                          <w:marLeft w:val="0"/>
                          <w:marRight w:val="0"/>
                          <w:marTop w:val="0"/>
                          <w:marBottom w:val="0"/>
                          <w:divBdr>
                            <w:top w:val="none" w:sz="0" w:space="0" w:color="auto"/>
                            <w:left w:val="none" w:sz="0" w:space="0" w:color="auto"/>
                            <w:bottom w:val="none" w:sz="0" w:space="0" w:color="auto"/>
                            <w:right w:val="none" w:sz="0" w:space="0" w:color="auto"/>
                          </w:divBdr>
                          <w:divsChild>
                            <w:div w:id="13035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154626">
                      <w:marLeft w:val="0"/>
                      <w:marRight w:val="0"/>
                      <w:marTop w:val="0"/>
                      <w:marBottom w:val="0"/>
                      <w:divBdr>
                        <w:top w:val="none" w:sz="0" w:space="0" w:color="auto"/>
                        <w:left w:val="none" w:sz="0" w:space="0" w:color="auto"/>
                        <w:bottom w:val="none" w:sz="0" w:space="0" w:color="auto"/>
                        <w:right w:val="none" w:sz="0" w:space="0" w:color="auto"/>
                      </w:divBdr>
                    </w:div>
                    <w:div w:id="1504203694">
                      <w:marLeft w:val="0"/>
                      <w:marRight w:val="0"/>
                      <w:marTop w:val="0"/>
                      <w:marBottom w:val="0"/>
                      <w:divBdr>
                        <w:top w:val="none" w:sz="0" w:space="0" w:color="auto"/>
                        <w:left w:val="none" w:sz="0" w:space="0" w:color="auto"/>
                        <w:bottom w:val="none" w:sz="0" w:space="0" w:color="auto"/>
                        <w:right w:val="none" w:sz="0" w:space="0" w:color="auto"/>
                      </w:divBdr>
                    </w:div>
                    <w:div w:id="1470438369">
                      <w:marLeft w:val="0"/>
                      <w:marRight w:val="0"/>
                      <w:marTop w:val="0"/>
                      <w:marBottom w:val="0"/>
                      <w:divBdr>
                        <w:top w:val="none" w:sz="0" w:space="0" w:color="auto"/>
                        <w:left w:val="none" w:sz="0" w:space="0" w:color="auto"/>
                        <w:bottom w:val="none" w:sz="0" w:space="0" w:color="auto"/>
                        <w:right w:val="none" w:sz="0" w:space="0" w:color="auto"/>
                      </w:divBdr>
                    </w:div>
                    <w:div w:id="785083851">
                      <w:marLeft w:val="0"/>
                      <w:marRight w:val="0"/>
                      <w:marTop w:val="0"/>
                      <w:marBottom w:val="0"/>
                      <w:divBdr>
                        <w:top w:val="none" w:sz="0" w:space="0" w:color="auto"/>
                        <w:left w:val="none" w:sz="0" w:space="0" w:color="auto"/>
                        <w:bottom w:val="none" w:sz="0" w:space="0" w:color="auto"/>
                        <w:right w:val="none" w:sz="0" w:space="0" w:color="auto"/>
                      </w:divBdr>
                      <w:divsChild>
                        <w:div w:id="2071034323">
                          <w:marLeft w:val="0"/>
                          <w:marRight w:val="0"/>
                          <w:marTop w:val="0"/>
                          <w:marBottom w:val="0"/>
                          <w:divBdr>
                            <w:top w:val="none" w:sz="0" w:space="0" w:color="auto"/>
                            <w:left w:val="none" w:sz="0" w:space="0" w:color="auto"/>
                            <w:bottom w:val="none" w:sz="0" w:space="0" w:color="auto"/>
                            <w:right w:val="none" w:sz="0" w:space="0" w:color="auto"/>
                          </w:divBdr>
                          <w:divsChild>
                            <w:div w:id="426081108">
                              <w:marLeft w:val="0"/>
                              <w:marRight w:val="0"/>
                              <w:marTop w:val="0"/>
                              <w:marBottom w:val="0"/>
                              <w:divBdr>
                                <w:top w:val="none" w:sz="0" w:space="0" w:color="auto"/>
                                <w:left w:val="none" w:sz="0" w:space="0" w:color="auto"/>
                                <w:bottom w:val="none" w:sz="0" w:space="0" w:color="auto"/>
                                <w:right w:val="none" w:sz="0" w:space="0" w:color="auto"/>
                              </w:divBdr>
                            </w:div>
                          </w:divsChild>
                        </w:div>
                        <w:div w:id="645427913">
                          <w:marLeft w:val="0"/>
                          <w:marRight w:val="0"/>
                          <w:marTop w:val="0"/>
                          <w:marBottom w:val="0"/>
                          <w:divBdr>
                            <w:top w:val="none" w:sz="0" w:space="0" w:color="auto"/>
                            <w:left w:val="none" w:sz="0" w:space="0" w:color="auto"/>
                            <w:bottom w:val="none" w:sz="0" w:space="0" w:color="auto"/>
                            <w:right w:val="none" w:sz="0" w:space="0" w:color="auto"/>
                          </w:divBdr>
                          <w:divsChild>
                            <w:div w:id="82315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19365">
                      <w:marLeft w:val="0"/>
                      <w:marRight w:val="0"/>
                      <w:marTop w:val="0"/>
                      <w:marBottom w:val="0"/>
                      <w:divBdr>
                        <w:top w:val="none" w:sz="0" w:space="0" w:color="auto"/>
                        <w:left w:val="none" w:sz="0" w:space="0" w:color="auto"/>
                        <w:bottom w:val="none" w:sz="0" w:space="0" w:color="auto"/>
                        <w:right w:val="none" w:sz="0" w:space="0" w:color="auto"/>
                      </w:divBdr>
                    </w:div>
                    <w:div w:id="890728442">
                      <w:marLeft w:val="0"/>
                      <w:marRight w:val="0"/>
                      <w:marTop w:val="0"/>
                      <w:marBottom w:val="0"/>
                      <w:divBdr>
                        <w:top w:val="none" w:sz="0" w:space="0" w:color="auto"/>
                        <w:left w:val="none" w:sz="0" w:space="0" w:color="auto"/>
                        <w:bottom w:val="none" w:sz="0" w:space="0" w:color="auto"/>
                        <w:right w:val="none" w:sz="0" w:space="0" w:color="auto"/>
                      </w:divBdr>
                    </w:div>
                    <w:div w:id="1993875072">
                      <w:marLeft w:val="0"/>
                      <w:marRight w:val="0"/>
                      <w:marTop w:val="0"/>
                      <w:marBottom w:val="0"/>
                      <w:divBdr>
                        <w:top w:val="none" w:sz="0" w:space="0" w:color="auto"/>
                        <w:left w:val="none" w:sz="0" w:space="0" w:color="auto"/>
                        <w:bottom w:val="none" w:sz="0" w:space="0" w:color="auto"/>
                        <w:right w:val="none" w:sz="0" w:space="0" w:color="auto"/>
                      </w:divBdr>
                    </w:div>
                    <w:div w:id="791285545">
                      <w:marLeft w:val="0"/>
                      <w:marRight w:val="0"/>
                      <w:marTop w:val="0"/>
                      <w:marBottom w:val="0"/>
                      <w:divBdr>
                        <w:top w:val="none" w:sz="0" w:space="0" w:color="auto"/>
                        <w:left w:val="none" w:sz="0" w:space="0" w:color="auto"/>
                        <w:bottom w:val="none" w:sz="0" w:space="0" w:color="auto"/>
                        <w:right w:val="none" w:sz="0" w:space="0" w:color="auto"/>
                      </w:divBdr>
                    </w:div>
                    <w:div w:id="856844370">
                      <w:marLeft w:val="0"/>
                      <w:marRight w:val="0"/>
                      <w:marTop w:val="0"/>
                      <w:marBottom w:val="0"/>
                      <w:divBdr>
                        <w:top w:val="none" w:sz="0" w:space="0" w:color="auto"/>
                        <w:left w:val="none" w:sz="0" w:space="0" w:color="auto"/>
                        <w:bottom w:val="none" w:sz="0" w:space="0" w:color="auto"/>
                        <w:right w:val="none" w:sz="0" w:space="0" w:color="auto"/>
                      </w:divBdr>
                    </w:div>
                    <w:div w:id="1230578822">
                      <w:marLeft w:val="0"/>
                      <w:marRight w:val="0"/>
                      <w:marTop w:val="0"/>
                      <w:marBottom w:val="0"/>
                      <w:divBdr>
                        <w:top w:val="none" w:sz="0" w:space="0" w:color="auto"/>
                        <w:left w:val="none" w:sz="0" w:space="0" w:color="auto"/>
                        <w:bottom w:val="none" w:sz="0" w:space="0" w:color="auto"/>
                        <w:right w:val="none" w:sz="0" w:space="0" w:color="auto"/>
                      </w:divBdr>
                    </w:div>
                    <w:div w:id="1279876385">
                      <w:marLeft w:val="0"/>
                      <w:marRight w:val="0"/>
                      <w:marTop w:val="0"/>
                      <w:marBottom w:val="0"/>
                      <w:divBdr>
                        <w:top w:val="none" w:sz="0" w:space="0" w:color="auto"/>
                        <w:left w:val="none" w:sz="0" w:space="0" w:color="auto"/>
                        <w:bottom w:val="none" w:sz="0" w:space="0" w:color="auto"/>
                        <w:right w:val="none" w:sz="0" w:space="0" w:color="auto"/>
                      </w:divBdr>
                    </w:div>
                    <w:div w:id="145859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882236">
          <w:marLeft w:val="0"/>
          <w:marRight w:val="0"/>
          <w:marTop w:val="0"/>
          <w:marBottom w:val="0"/>
          <w:divBdr>
            <w:top w:val="none" w:sz="0" w:space="0" w:color="auto"/>
            <w:left w:val="none" w:sz="0" w:space="0" w:color="auto"/>
            <w:bottom w:val="none" w:sz="0" w:space="0" w:color="auto"/>
            <w:right w:val="none" w:sz="0" w:space="0" w:color="auto"/>
          </w:divBdr>
          <w:divsChild>
            <w:div w:id="1694651600">
              <w:marLeft w:val="0"/>
              <w:marRight w:val="0"/>
              <w:marTop w:val="0"/>
              <w:marBottom w:val="0"/>
              <w:divBdr>
                <w:top w:val="none" w:sz="0" w:space="0" w:color="auto"/>
                <w:left w:val="none" w:sz="0" w:space="0" w:color="auto"/>
                <w:bottom w:val="none" w:sz="0" w:space="0" w:color="auto"/>
                <w:right w:val="none" w:sz="0" w:space="0" w:color="auto"/>
              </w:divBdr>
              <w:divsChild>
                <w:div w:id="6433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042718">
      <w:bodyDiv w:val="1"/>
      <w:marLeft w:val="0"/>
      <w:marRight w:val="0"/>
      <w:marTop w:val="0"/>
      <w:marBottom w:val="0"/>
      <w:divBdr>
        <w:top w:val="none" w:sz="0" w:space="0" w:color="auto"/>
        <w:left w:val="none" w:sz="0" w:space="0" w:color="auto"/>
        <w:bottom w:val="none" w:sz="0" w:space="0" w:color="auto"/>
        <w:right w:val="none" w:sz="0" w:space="0" w:color="auto"/>
      </w:divBdr>
      <w:divsChild>
        <w:div w:id="1695381545">
          <w:marLeft w:val="0"/>
          <w:marRight w:val="0"/>
          <w:marTop w:val="0"/>
          <w:marBottom w:val="0"/>
          <w:divBdr>
            <w:top w:val="none" w:sz="0" w:space="0" w:color="auto"/>
            <w:left w:val="none" w:sz="0" w:space="0" w:color="auto"/>
            <w:bottom w:val="none" w:sz="0" w:space="0" w:color="auto"/>
            <w:right w:val="none" w:sz="0" w:space="0" w:color="auto"/>
          </w:divBdr>
        </w:div>
        <w:div w:id="1664435455">
          <w:marLeft w:val="0"/>
          <w:marRight w:val="0"/>
          <w:marTop w:val="0"/>
          <w:marBottom w:val="0"/>
          <w:divBdr>
            <w:top w:val="none" w:sz="0" w:space="0" w:color="auto"/>
            <w:left w:val="none" w:sz="0" w:space="0" w:color="auto"/>
            <w:bottom w:val="none" w:sz="0" w:space="0" w:color="auto"/>
            <w:right w:val="none" w:sz="0" w:space="0" w:color="auto"/>
          </w:divBdr>
          <w:divsChild>
            <w:div w:id="1348603180">
              <w:marLeft w:val="0"/>
              <w:marRight w:val="0"/>
              <w:marTop w:val="0"/>
              <w:marBottom w:val="0"/>
              <w:divBdr>
                <w:top w:val="none" w:sz="0" w:space="0" w:color="auto"/>
                <w:left w:val="none" w:sz="0" w:space="0" w:color="auto"/>
                <w:bottom w:val="none" w:sz="0" w:space="0" w:color="auto"/>
                <w:right w:val="none" w:sz="0" w:space="0" w:color="auto"/>
              </w:divBdr>
            </w:div>
          </w:divsChild>
        </w:div>
        <w:div w:id="587159690">
          <w:marLeft w:val="0"/>
          <w:marRight w:val="0"/>
          <w:marTop w:val="0"/>
          <w:marBottom w:val="0"/>
          <w:divBdr>
            <w:top w:val="none" w:sz="0" w:space="0" w:color="auto"/>
            <w:left w:val="none" w:sz="0" w:space="0" w:color="auto"/>
            <w:bottom w:val="none" w:sz="0" w:space="0" w:color="auto"/>
            <w:right w:val="none" w:sz="0" w:space="0" w:color="auto"/>
          </w:divBdr>
          <w:divsChild>
            <w:div w:id="837379904">
              <w:marLeft w:val="0"/>
              <w:marRight w:val="0"/>
              <w:marTop w:val="0"/>
              <w:marBottom w:val="0"/>
              <w:divBdr>
                <w:top w:val="none" w:sz="0" w:space="0" w:color="auto"/>
                <w:left w:val="none" w:sz="0" w:space="0" w:color="auto"/>
                <w:bottom w:val="none" w:sz="0" w:space="0" w:color="auto"/>
                <w:right w:val="none" w:sz="0" w:space="0" w:color="auto"/>
              </w:divBdr>
              <w:divsChild>
                <w:div w:id="131887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99891">
          <w:marLeft w:val="0"/>
          <w:marRight w:val="0"/>
          <w:marTop w:val="0"/>
          <w:marBottom w:val="0"/>
          <w:divBdr>
            <w:top w:val="none" w:sz="0" w:space="0" w:color="auto"/>
            <w:left w:val="none" w:sz="0" w:space="0" w:color="auto"/>
            <w:bottom w:val="none" w:sz="0" w:space="0" w:color="auto"/>
            <w:right w:val="none" w:sz="0" w:space="0" w:color="auto"/>
          </w:divBdr>
          <w:divsChild>
            <w:div w:id="995259665">
              <w:marLeft w:val="0"/>
              <w:marRight w:val="0"/>
              <w:marTop w:val="0"/>
              <w:marBottom w:val="0"/>
              <w:divBdr>
                <w:top w:val="none" w:sz="0" w:space="0" w:color="auto"/>
                <w:left w:val="none" w:sz="0" w:space="0" w:color="auto"/>
                <w:bottom w:val="none" w:sz="0" w:space="0" w:color="auto"/>
                <w:right w:val="none" w:sz="0" w:space="0" w:color="auto"/>
              </w:divBdr>
              <w:divsChild>
                <w:div w:id="1886798284">
                  <w:marLeft w:val="0"/>
                  <w:marRight w:val="0"/>
                  <w:marTop w:val="0"/>
                  <w:marBottom w:val="0"/>
                  <w:divBdr>
                    <w:top w:val="none" w:sz="0" w:space="0" w:color="auto"/>
                    <w:left w:val="none" w:sz="0" w:space="0" w:color="auto"/>
                    <w:bottom w:val="none" w:sz="0" w:space="0" w:color="auto"/>
                    <w:right w:val="none" w:sz="0" w:space="0" w:color="auto"/>
                  </w:divBdr>
                  <w:divsChild>
                    <w:div w:id="703092858">
                      <w:marLeft w:val="0"/>
                      <w:marRight w:val="0"/>
                      <w:marTop w:val="0"/>
                      <w:marBottom w:val="0"/>
                      <w:divBdr>
                        <w:top w:val="none" w:sz="0" w:space="0" w:color="auto"/>
                        <w:left w:val="none" w:sz="0" w:space="0" w:color="auto"/>
                        <w:bottom w:val="none" w:sz="0" w:space="0" w:color="auto"/>
                        <w:right w:val="none" w:sz="0" w:space="0" w:color="auto"/>
                      </w:divBdr>
                    </w:div>
                    <w:div w:id="159477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898314">
          <w:marLeft w:val="0"/>
          <w:marRight w:val="0"/>
          <w:marTop w:val="0"/>
          <w:marBottom w:val="0"/>
          <w:divBdr>
            <w:top w:val="none" w:sz="0" w:space="0" w:color="auto"/>
            <w:left w:val="none" w:sz="0" w:space="0" w:color="auto"/>
            <w:bottom w:val="none" w:sz="0" w:space="0" w:color="auto"/>
            <w:right w:val="none" w:sz="0" w:space="0" w:color="auto"/>
          </w:divBdr>
          <w:divsChild>
            <w:div w:id="1644695671">
              <w:marLeft w:val="0"/>
              <w:marRight w:val="0"/>
              <w:marTop w:val="0"/>
              <w:marBottom w:val="0"/>
              <w:divBdr>
                <w:top w:val="none" w:sz="0" w:space="0" w:color="auto"/>
                <w:left w:val="none" w:sz="0" w:space="0" w:color="auto"/>
                <w:bottom w:val="none" w:sz="0" w:space="0" w:color="auto"/>
                <w:right w:val="none" w:sz="0" w:space="0" w:color="auto"/>
              </w:divBdr>
            </w:div>
            <w:div w:id="1042093373">
              <w:marLeft w:val="0"/>
              <w:marRight w:val="0"/>
              <w:marTop w:val="0"/>
              <w:marBottom w:val="0"/>
              <w:divBdr>
                <w:top w:val="none" w:sz="0" w:space="0" w:color="auto"/>
                <w:left w:val="none" w:sz="0" w:space="0" w:color="auto"/>
                <w:bottom w:val="none" w:sz="0" w:space="0" w:color="auto"/>
                <w:right w:val="none" w:sz="0" w:space="0" w:color="auto"/>
              </w:divBdr>
              <w:divsChild>
                <w:div w:id="24329622">
                  <w:marLeft w:val="0"/>
                  <w:marRight w:val="0"/>
                  <w:marTop w:val="0"/>
                  <w:marBottom w:val="0"/>
                  <w:divBdr>
                    <w:top w:val="none" w:sz="0" w:space="0" w:color="auto"/>
                    <w:left w:val="none" w:sz="0" w:space="0" w:color="auto"/>
                    <w:bottom w:val="none" w:sz="0" w:space="0" w:color="auto"/>
                    <w:right w:val="none" w:sz="0" w:space="0" w:color="auto"/>
                  </w:divBdr>
                  <w:divsChild>
                    <w:div w:id="731587334">
                      <w:marLeft w:val="0"/>
                      <w:marRight w:val="0"/>
                      <w:marTop w:val="0"/>
                      <w:marBottom w:val="0"/>
                      <w:divBdr>
                        <w:top w:val="none" w:sz="0" w:space="0" w:color="auto"/>
                        <w:left w:val="none" w:sz="0" w:space="0" w:color="auto"/>
                        <w:bottom w:val="none" w:sz="0" w:space="0" w:color="auto"/>
                        <w:right w:val="none" w:sz="0" w:space="0" w:color="auto"/>
                      </w:divBdr>
                    </w:div>
                    <w:div w:id="20816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19573">
          <w:marLeft w:val="0"/>
          <w:marRight w:val="0"/>
          <w:marTop w:val="0"/>
          <w:marBottom w:val="0"/>
          <w:divBdr>
            <w:top w:val="none" w:sz="0" w:space="0" w:color="auto"/>
            <w:left w:val="none" w:sz="0" w:space="0" w:color="auto"/>
            <w:bottom w:val="none" w:sz="0" w:space="0" w:color="auto"/>
            <w:right w:val="none" w:sz="0" w:space="0" w:color="auto"/>
          </w:divBdr>
          <w:divsChild>
            <w:div w:id="1690449485">
              <w:marLeft w:val="0"/>
              <w:marRight w:val="0"/>
              <w:marTop w:val="0"/>
              <w:marBottom w:val="0"/>
              <w:divBdr>
                <w:top w:val="none" w:sz="0" w:space="0" w:color="auto"/>
                <w:left w:val="none" w:sz="0" w:space="0" w:color="auto"/>
                <w:bottom w:val="none" w:sz="0" w:space="0" w:color="auto"/>
                <w:right w:val="none" w:sz="0" w:space="0" w:color="auto"/>
              </w:divBdr>
              <w:divsChild>
                <w:div w:id="499154365">
                  <w:marLeft w:val="0"/>
                  <w:marRight w:val="0"/>
                  <w:marTop w:val="0"/>
                  <w:marBottom w:val="0"/>
                  <w:divBdr>
                    <w:top w:val="none" w:sz="0" w:space="0" w:color="auto"/>
                    <w:left w:val="none" w:sz="0" w:space="0" w:color="auto"/>
                    <w:bottom w:val="none" w:sz="0" w:space="0" w:color="auto"/>
                    <w:right w:val="none" w:sz="0" w:space="0" w:color="auto"/>
                  </w:divBdr>
                  <w:divsChild>
                    <w:div w:id="210163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9565">
          <w:marLeft w:val="0"/>
          <w:marRight w:val="0"/>
          <w:marTop w:val="0"/>
          <w:marBottom w:val="0"/>
          <w:divBdr>
            <w:top w:val="none" w:sz="0" w:space="0" w:color="auto"/>
            <w:left w:val="none" w:sz="0" w:space="0" w:color="auto"/>
            <w:bottom w:val="none" w:sz="0" w:space="0" w:color="auto"/>
            <w:right w:val="none" w:sz="0" w:space="0" w:color="auto"/>
          </w:divBdr>
          <w:divsChild>
            <w:div w:id="1160081382">
              <w:marLeft w:val="0"/>
              <w:marRight w:val="0"/>
              <w:marTop w:val="0"/>
              <w:marBottom w:val="0"/>
              <w:divBdr>
                <w:top w:val="none" w:sz="0" w:space="0" w:color="auto"/>
                <w:left w:val="none" w:sz="0" w:space="0" w:color="auto"/>
                <w:bottom w:val="none" w:sz="0" w:space="0" w:color="auto"/>
                <w:right w:val="none" w:sz="0" w:space="0" w:color="auto"/>
              </w:divBdr>
              <w:divsChild>
                <w:div w:id="8736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61392">
          <w:marLeft w:val="0"/>
          <w:marRight w:val="0"/>
          <w:marTop w:val="0"/>
          <w:marBottom w:val="0"/>
          <w:divBdr>
            <w:top w:val="none" w:sz="0" w:space="0" w:color="auto"/>
            <w:left w:val="none" w:sz="0" w:space="0" w:color="auto"/>
            <w:bottom w:val="none" w:sz="0" w:space="0" w:color="auto"/>
            <w:right w:val="none" w:sz="0" w:space="0" w:color="auto"/>
          </w:divBdr>
          <w:divsChild>
            <w:div w:id="1256868455">
              <w:marLeft w:val="0"/>
              <w:marRight w:val="0"/>
              <w:marTop w:val="0"/>
              <w:marBottom w:val="0"/>
              <w:divBdr>
                <w:top w:val="none" w:sz="0" w:space="0" w:color="auto"/>
                <w:left w:val="none" w:sz="0" w:space="0" w:color="auto"/>
                <w:bottom w:val="none" w:sz="0" w:space="0" w:color="auto"/>
                <w:right w:val="none" w:sz="0" w:space="0" w:color="auto"/>
              </w:divBdr>
              <w:divsChild>
                <w:div w:id="47148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393088">
          <w:marLeft w:val="0"/>
          <w:marRight w:val="0"/>
          <w:marTop w:val="0"/>
          <w:marBottom w:val="0"/>
          <w:divBdr>
            <w:top w:val="none" w:sz="0" w:space="0" w:color="auto"/>
            <w:left w:val="none" w:sz="0" w:space="0" w:color="auto"/>
            <w:bottom w:val="none" w:sz="0" w:space="0" w:color="auto"/>
            <w:right w:val="none" w:sz="0" w:space="0" w:color="auto"/>
          </w:divBdr>
        </w:div>
        <w:div w:id="2071297330">
          <w:marLeft w:val="0"/>
          <w:marRight w:val="0"/>
          <w:marTop w:val="0"/>
          <w:marBottom w:val="0"/>
          <w:divBdr>
            <w:top w:val="none" w:sz="0" w:space="0" w:color="auto"/>
            <w:left w:val="none" w:sz="0" w:space="0" w:color="auto"/>
            <w:bottom w:val="none" w:sz="0" w:space="0" w:color="auto"/>
            <w:right w:val="none" w:sz="0" w:space="0" w:color="auto"/>
          </w:divBdr>
        </w:div>
      </w:divsChild>
    </w:div>
    <w:div w:id="573123312">
      <w:bodyDiv w:val="1"/>
      <w:marLeft w:val="0"/>
      <w:marRight w:val="0"/>
      <w:marTop w:val="0"/>
      <w:marBottom w:val="0"/>
      <w:divBdr>
        <w:top w:val="none" w:sz="0" w:space="0" w:color="auto"/>
        <w:left w:val="none" w:sz="0" w:space="0" w:color="auto"/>
        <w:bottom w:val="none" w:sz="0" w:space="0" w:color="auto"/>
        <w:right w:val="none" w:sz="0" w:space="0" w:color="auto"/>
      </w:divBdr>
      <w:divsChild>
        <w:div w:id="1089043872">
          <w:marLeft w:val="0"/>
          <w:marRight w:val="0"/>
          <w:marTop w:val="0"/>
          <w:marBottom w:val="0"/>
          <w:divBdr>
            <w:top w:val="none" w:sz="0" w:space="0" w:color="auto"/>
            <w:left w:val="none" w:sz="0" w:space="0" w:color="auto"/>
            <w:bottom w:val="none" w:sz="0" w:space="0" w:color="auto"/>
            <w:right w:val="none" w:sz="0" w:space="0" w:color="auto"/>
          </w:divBdr>
          <w:divsChild>
            <w:div w:id="991523319">
              <w:marLeft w:val="0"/>
              <w:marRight w:val="0"/>
              <w:marTop w:val="0"/>
              <w:marBottom w:val="0"/>
              <w:divBdr>
                <w:top w:val="none" w:sz="0" w:space="0" w:color="auto"/>
                <w:left w:val="none" w:sz="0" w:space="0" w:color="auto"/>
                <w:bottom w:val="none" w:sz="0" w:space="0" w:color="auto"/>
                <w:right w:val="none" w:sz="0" w:space="0" w:color="auto"/>
              </w:divBdr>
              <w:divsChild>
                <w:div w:id="1209226779">
                  <w:marLeft w:val="0"/>
                  <w:marRight w:val="0"/>
                  <w:marTop w:val="0"/>
                  <w:marBottom w:val="0"/>
                  <w:divBdr>
                    <w:top w:val="none" w:sz="0" w:space="0" w:color="auto"/>
                    <w:left w:val="none" w:sz="0" w:space="0" w:color="auto"/>
                    <w:bottom w:val="none" w:sz="0" w:space="0" w:color="auto"/>
                    <w:right w:val="none" w:sz="0" w:space="0" w:color="auto"/>
                  </w:divBdr>
                  <w:divsChild>
                    <w:div w:id="422607459">
                      <w:marLeft w:val="0"/>
                      <w:marRight w:val="0"/>
                      <w:marTop w:val="0"/>
                      <w:marBottom w:val="0"/>
                      <w:divBdr>
                        <w:top w:val="none" w:sz="0" w:space="0" w:color="auto"/>
                        <w:left w:val="none" w:sz="0" w:space="0" w:color="auto"/>
                        <w:bottom w:val="none" w:sz="0" w:space="0" w:color="auto"/>
                        <w:right w:val="none" w:sz="0" w:space="0" w:color="auto"/>
                      </w:divBdr>
                    </w:div>
                  </w:divsChild>
                </w:div>
                <w:div w:id="1909654716">
                  <w:marLeft w:val="0"/>
                  <w:marRight w:val="0"/>
                  <w:marTop w:val="0"/>
                  <w:marBottom w:val="0"/>
                  <w:divBdr>
                    <w:top w:val="none" w:sz="0" w:space="0" w:color="auto"/>
                    <w:left w:val="none" w:sz="0" w:space="0" w:color="auto"/>
                    <w:bottom w:val="none" w:sz="0" w:space="0" w:color="auto"/>
                    <w:right w:val="none" w:sz="0" w:space="0" w:color="auto"/>
                  </w:divBdr>
                  <w:divsChild>
                    <w:div w:id="2067213578">
                      <w:marLeft w:val="0"/>
                      <w:marRight w:val="0"/>
                      <w:marTop w:val="0"/>
                      <w:marBottom w:val="0"/>
                      <w:divBdr>
                        <w:top w:val="none" w:sz="0" w:space="0" w:color="auto"/>
                        <w:left w:val="none" w:sz="0" w:space="0" w:color="auto"/>
                        <w:bottom w:val="none" w:sz="0" w:space="0" w:color="auto"/>
                        <w:right w:val="none" w:sz="0" w:space="0" w:color="auto"/>
                      </w:divBdr>
                    </w:div>
                  </w:divsChild>
                </w:div>
                <w:div w:id="109276737">
                  <w:marLeft w:val="0"/>
                  <w:marRight w:val="0"/>
                  <w:marTop w:val="0"/>
                  <w:marBottom w:val="0"/>
                  <w:divBdr>
                    <w:top w:val="none" w:sz="0" w:space="0" w:color="auto"/>
                    <w:left w:val="none" w:sz="0" w:space="0" w:color="auto"/>
                    <w:bottom w:val="none" w:sz="0" w:space="0" w:color="auto"/>
                    <w:right w:val="none" w:sz="0" w:space="0" w:color="auto"/>
                  </w:divBdr>
                  <w:divsChild>
                    <w:div w:id="928585489">
                      <w:marLeft w:val="0"/>
                      <w:marRight w:val="0"/>
                      <w:marTop w:val="0"/>
                      <w:marBottom w:val="0"/>
                      <w:divBdr>
                        <w:top w:val="none" w:sz="0" w:space="0" w:color="auto"/>
                        <w:left w:val="none" w:sz="0" w:space="0" w:color="auto"/>
                        <w:bottom w:val="none" w:sz="0" w:space="0" w:color="auto"/>
                        <w:right w:val="none" w:sz="0" w:space="0" w:color="auto"/>
                      </w:divBdr>
                    </w:div>
                  </w:divsChild>
                </w:div>
                <w:div w:id="344748232">
                  <w:marLeft w:val="0"/>
                  <w:marRight w:val="0"/>
                  <w:marTop w:val="0"/>
                  <w:marBottom w:val="0"/>
                  <w:divBdr>
                    <w:top w:val="none" w:sz="0" w:space="0" w:color="auto"/>
                    <w:left w:val="none" w:sz="0" w:space="0" w:color="auto"/>
                    <w:bottom w:val="none" w:sz="0" w:space="0" w:color="auto"/>
                    <w:right w:val="none" w:sz="0" w:space="0" w:color="auto"/>
                  </w:divBdr>
                  <w:divsChild>
                    <w:div w:id="1823885054">
                      <w:marLeft w:val="0"/>
                      <w:marRight w:val="0"/>
                      <w:marTop w:val="0"/>
                      <w:marBottom w:val="0"/>
                      <w:divBdr>
                        <w:top w:val="none" w:sz="0" w:space="0" w:color="auto"/>
                        <w:left w:val="none" w:sz="0" w:space="0" w:color="auto"/>
                        <w:bottom w:val="none" w:sz="0" w:space="0" w:color="auto"/>
                        <w:right w:val="none" w:sz="0" w:space="0" w:color="auto"/>
                      </w:divBdr>
                    </w:div>
                  </w:divsChild>
                </w:div>
                <w:div w:id="690881459">
                  <w:marLeft w:val="0"/>
                  <w:marRight w:val="0"/>
                  <w:marTop w:val="0"/>
                  <w:marBottom w:val="0"/>
                  <w:divBdr>
                    <w:top w:val="none" w:sz="0" w:space="0" w:color="auto"/>
                    <w:left w:val="none" w:sz="0" w:space="0" w:color="auto"/>
                    <w:bottom w:val="none" w:sz="0" w:space="0" w:color="auto"/>
                    <w:right w:val="none" w:sz="0" w:space="0" w:color="auto"/>
                  </w:divBdr>
                  <w:divsChild>
                    <w:div w:id="1120535483">
                      <w:marLeft w:val="0"/>
                      <w:marRight w:val="0"/>
                      <w:marTop w:val="0"/>
                      <w:marBottom w:val="0"/>
                      <w:divBdr>
                        <w:top w:val="none" w:sz="0" w:space="0" w:color="auto"/>
                        <w:left w:val="none" w:sz="0" w:space="0" w:color="auto"/>
                        <w:bottom w:val="none" w:sz="0" w:space="0" w:color="auto"/>
                        <w:right w:val="none" w:sz="0" w:space="0" w:color="auto"/>
                      </w:divBdr>
                    </w:div>
                  </w:divsChild>
                </w:div>
                <w:div w:id="2133672818">
                  <w:marLeft w:val="0"/>
                  <w:marRight w:val="0"/>
                  <w:marTop w:val="0"/>
                  <w:marBottom w:val="0"/>
                  <w:divBdr>
                    <w:top w:val="none" w:sz="0" w:space="0" w:color="auto"/>
                    <w:left w:val="none" w:sz="0" w:space="0" w:color="auto"/>
                    <w:bottom w:val="none" w:sz="0" w:space="0" w:color="auto"/>
                    <w:right w:val="none" w:sz="0" w:space="0" w:color="auto"/>
                  </w:divBdr>
                  <w:divsChild>
                    <w:div w:id="1665166463">
                      <w:marLeft w:val="0"/>
                      <w:marRight w:val="0"/>
                      <w:marTop w:val="0"/>
                      <w:marBottom w:val="0"/>
                      <w:divBdr>
                        <w:top w:val="none" w:sz="0" w:space="0" w:color="auto"/>
                        <w:left w:val="none" w:sz="0" w:space="0" w:color="auto"/>
                        <w:bottom w:val="none" w:sz="0" w:space="0" w:color="auto"/>
                        <w:right w:val="none" w:sz="0" w:space="0" w:color="auto"/>
                      </w:divBdr>
                    </w:div>
                  </w:divsChild>
                </w:div>
                <w:div w:id="97649997">
                  <w:marLeft w:val="0"/>
                  <w:marRight w:val="0"/>
                  <w:marTop w:val="0"/>
                  <w:marBottom w:val="0"/>
                  <w:divBdr>
                    <w:top w:val="none" w:sz="0" w:space="0" w:color="auto"/>
                    <w:left w:val="none" w:sz="0" w:space="0" w:color="auto"/>
                    <w:bottom w:val="none" w:sz="0" w:space="0" w:color="auto"/>
                    <w:right w:val="none" w:sz="0" w:space="0" w:color="auto"/>
                  </w:divBdr>
                  <w:divsChild>
                    <w:div w:id="199712444">
                      <w:marLeft w:val="0"/>
                      <w:marRight w:val="0"/>
                      <w:marTop w:val="0"/>
                      <w:marBottom w:val="0"/>
                      <w:divBdr>
                        <w:top w:val="none" w:sz="0" w:space="0" w:color="auto"/>
                        <w:left w:val="none" w:sz="0" w:space="0" w:color="auto"/>
                        <w:bottom w:val="none" w:sz="0" w:space="0" w:color="auto"/>
                        <w:right w:val="none" w:sz="0" w:space="0" w:color="auto"/>
                      </w:divBdr>
                    </w:div>
                  </w:divsChild>
                </w:div>
                <w:div w:id="1888638867">
                  <w:marLeft w:val="0"/>
                  <w:marRight w:val="0"/>
                  <w:marTop w:val="0"/>
                  <w:marBottom w:val="0"/>
                  <w:divBdr>
                    <w:top w:val="none" w:sz="0" w:space="0" w:color="auto"/>
                    <w:left w:val="none" w:sz="0" w:space="0" w:color="auto"/>
                    <w:bottom w:val="none" w:sz="0" w:space="0" w:color="auto"/>
                    <w:right w:val="none" w:sz="0" w:space="0" w:color="auto"/>
                  </w:divBdr>
                  <w:divsChild>
                    <w:div w:id="199244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78755">
      <w:bodyDiv w:val="1"/>
      <w:marLeft w:val="0"/>
      <w:marRight w:val="0"/>
      <w:marTop w:val="0"/>
      <w:marBottom w:val="0"/>
      <w:divBdr>
        <w:top w:val="none" w:sz="0" w:space="0" w:color="auto"/>
        <w:left w:val="none" w:sz="0" w:space="0" w:color="auto"/>
        <w:bottom w:val="none" w:sz="0" w:space="0" w:color="auto"/>
        <w:right w:val="none" w:sz="0" w:space="0" w:color="auto"/>
      </w:divBdr>
      <w:divsChild>
        <w:div w:id="1003167060">
          <w:marLeft w:val="0"/>
          <w:marRight w:val="0"/>
          <w:marTop w:val="0"/>
          <w:marBottom w:val="0"/>
          <w:divBdr>
            <w:top w:val="none" w:sz="0" w:space="0" w:color="auto"/>
            <w:left w:val="none" w:sz="0" w:space="0" w:color="auto"/>
            <w:bottom w:val="none" w:sz="0" w:space="0" w:color="auto"/>
            <w:right w:val="none" w:sz="0" w:space="0" w:color="auto"/>
          </w:divBdr>
          <w:divsChild>
            <w:div w:id="997266985">
              <w:marLeft w:val="0"/>
              <w:marRight w:val="0"/>
              <w:marTop w:val="0"/>
              <w:marBottom w:val="0"/>
              <w:divBdr>
                <w:top w:val="none" w:sz="0" w:space="0" w:color="auto"/>
                <w:left w:val="none" w:sz="0" w:space="0" w:color="auto"/>
                <w:bottom w:val="none" w:sz="0" w:space="0" w:color="auto"/>
                <w:right w:val="none" w:sz="0" w:space="0" w:color="auto"/>
              </w:divBdr>
              <w:divsChild>
                <w:div w:id="196088174">
                  <w:marLeft w:val="0"/>
                  <w:marRight w:val="0"/>
                  <w:marTop w:val="0"/>
                  <w:marBottom w:val="0"/>
                  <w:divBdr>
                    <w:top w:val="none" w:sz="0" w:space="0" w:color="auto"/>
                    <w:left w:val="none" w:sz="0" w:space="0" w:color="auto"/>
                    <w:bottom w:val="none" w:sz="0" w:space="0" w:color="auto"/>
                    <w:right w:val="none" w:sz="0" w:space="0" w:color="auto"/>
                  </w:divBdr>
                  <w:divsChild>
                    <w:div w:id="30155779">
                      <w:marLeft w:val="0"/>
                      <w:marRight w:val="0"/>
                      <w:marTop w:val="0"/>
                      <w:marBottom w:val="0"/>
                      <w:divBdr>
                        <w:top w:val="none" w:sz="0" w:space="0" w:color="auto"/>
                        <w:left w:val="none" w:sz="0" w:space="0" w:color="auto"/>
                        <w:bottom w:val="none" w:sz="0" w:space="0" w:color="auto"/>
                        <w:right w:val="none" w:sz="0" w:space="0" w:color="auto"/>
                      </w:divBdr>
                    </w:div>
                  </w:divsChild>
                </w:div>
                <w:div w:id="1478260836">
                  <w:marLeft w:val="0"/>
                  <w:marRight w:val="0"/>
                  <w:marTop w:val="0"/>
                  <w:marBottom w:val="0"/>
                  <w:divBdr>
                    <w:top w:val="none" w:sz="0" w:space="0" w:color="auto"/>
                    <w:left w:val="none" w:sz="0" w:space="0" w:color="auto"/>
                    <w:bottom w:val="none" w:sz="0" w:space="0" w:color="auto"/>
                    <w:right w:val="none" w:sz="0" w:space="0" w:color="auto"/>
                  </w:divBdr>
                  <w:divsChild>
                    <w:div w:id="767237421">
                      <w:marLeft w:val="0"/>
                      <w:marRight w:val="0"/>
                      <w:marTop w:val="0"/>
                      <w:marBottom w:val="0"/>
                      <w:divBdr>
                        <w:top w:val="none" w:sz="0" w:space="0" w:color="auto"/>
                        <w:left w:val="none" w:sz="0" w:space="0" w:color="auto"/>
                        <w:bottom w:val="none" w:sz="0" w:space="0" w:color="auto"/>
                        <w:right w:val="none" w:sz="0" w:space="0" w:color="auto"/>
                      </w:divBdr>
                    </w:div>
                  </w:divsChild>
                </w:div>
                <w:div w:id="857042150">
                  <w:marLeft w:val="0"/>
                  <w:marRight w:val="0"/>
                  <w:marTop w:val="0"/>
                  <w:marBottom w:val="0"/>
                  <w:divBdr>
                    <w:top w:val="none" w:sz="0" w:space="0" w:color="auto"/>
                    <w:left w:val="none" w:sz="0" w:space="0" w:color="auto"/>
                    <w:bottom w:val="none" w:sz="0" w:space="0" w:color="auto"/>
                    <w:right w:val="none" w:sz="0" w:space="0" w:color="auto"/>
                  </w:divBdr>
                  <w:divsChild>
                    <w:div w:id="767500742">
                      <w:marLeft w:val="0"/>
                      <w:marRight w:val="0"/>
                      <w:marTop w:val="0"/>
                      <w:marBottom w:val="0"/>
                      <w:divBdr>
                        <w:top w:val="none" w:sz="0" w:space="0" w:color="auto"/>
                        <w:left w:val="none" w:sz="0" w:space="0" w:color="auto"/>
                        <w:bottom w:val="none" w:sz="0" w:space="0" w:color="auto"/>
                        <w:right w:val="none" w:sz="0" w:space="0" w:color="auto"/>
                      </w:divBdr>
                    </w:div>
                  </w:divsChild>
                </w:div>
                <w:div w:id="1674603219">
                  <w:marLeft w:val="0"/>
                  <w:marRight w:val="0"/>
                  <w:marTop w:val="0"/>
                  <w:marBottom w:val="0"/>
                  <w:divBdr>
                    <w:top w:val="none" w:sz="0" w:space="0" w:color="auto"/>
                    <w:left w:val="none" w:sz="0" w:space="0" w:color="auto"/>
                    <w:bottom w:val="none" w:sz="0" w:space="0" w:color="auto"/>
                    <w:right w:val="none" w:sz="0" w:space="0" w:color="auto"/>
                  </w:divBdr>
                  <w:divsChild>
                    <w:div w:id="1459756463">
                      <w:marLeft w:val="0"/>
                      <w:marRight w:val="0"/>
                      <w:marTop w:val="0"/>
                      <w:marBottom w:val="0"/>
                      <w:divBdr>
                        <w:top w:val="none" w:sz="0" w:space="0" w:color="auto"/>
                        <w:left w:val="none" w:sz="0" w:space="0" w:color="auto"/>
                        <w:bottom w:val="none" w:sz="0" w:space="0" w:color="auto"/>
                        <w:right w:val="none" w:sz="0" w:space="0" w:color="auto"/>
                      </w:divBdr>
                    </w:div>
                  </w:divsChild>
                </w:div>
                <w:div w:id="102040673">
                  <w:marLeft w:val="0"/>
                  <w:marRight w:val="0"/>
                  <w:marTop w:val="0"/>
                  <w:marBottom w:val="0"/>
                  <w:divBdr>
                    <w:top w:val="none" w:sz="0" w:space="0" w:color="auto"/>
                    <w:left w:val="none" w:sz="0" w:space="0" w:color="auto"/>
                    <w:bottom w:val="none" w:sz="0" w:space="0" w:color="auto"/>
                    <w:right w:val="none" w:sz="0" w:space="0" w:color="auto"/>
                  </w:divBdr>
                  <w:divsChild>
                    <w:div w:id="1469587779">
                      <w:marLeft w:val="0"/>
                      <w:marRight w:val="0"/>
                      <w:marTop w:val="0"/>
                      <w:marBottom w:val="0"/>
                      <w:divBdr>
                        <w:top w:val="none" w:sz="0" w:space="0" w:color="auto"/>
                        <w:left w:val="none" w:sz="0" w:space="0" w:color="auto"/>
                        <w:bottom w:val="none" w:sz="0" w:space="0" w:color="auto"/>
                        <w:right w:val="none" w:sz="0" w:space="0" w:color="auto"/>
                      </w:divBdr>
                    </w:div>
                  </w:divsChild>
                </w:div>
                <w:div w:id="778178299">
                  <w:marLeft w:val="0"/>
                  <w:marRight w:val="0"/>
                  <w:marTop w:val="0"/>
                  <w:marBottom w:val="0"/>
                  <w:divBdr>
                    <w:top w:val="none" w:sz="0" w:space="0" w:color="auto"/>
                    <w:left w:val="none" w:sz="0" w:space="0" w:color="auto"/>
                    <w:bottom w:val="none" w:sz="0" w:space="0" w:color="auto"/>
                    <w:right w:val="none" w:sz="0" w:space="0" w:color="auto"/>
                  </w:divBdr>
                  <w:divsChild>
                    <w:div w:id="11772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153908">
      <w:bodyDiv w:val="1"/>
      <w:marLeft w:val="0"/>
      <w:marRight w:val="0"/>
      <w:marTop w:val="0"/>
      <w:marBottom w:val="0"/>
      <w:divBdr>
        <w:top w:val="none" w:sz="0" w:space="0" w:color="auto"/>
        <w:left w:val="none" w:sz="0" w:space="0" w:color="auto"/>
        <w:bottom w:val="none" w:sz="0" w:space="0" w:color="auto"/>
        <w:right w:val="none" w:sz="0" w:space="0" w:color="auto"/>
      </w:divBdr>
      <w:divsChild>
        <w:div w:id="650257228">
          <w:marLeft w:val="0"/>
          <w:marRight w:val="0"/>
          <w:marTop w:val="0"/>
          <w:marBottom w:val="0"/>
          <w:divBdr>
            <w:top w:val="none" w:sz="0" w:space="0" w:color="auto"/>
            <w:left w:val="none" w:sz="0" w:space="0" w:color="auto"/>
            <w:bottom w:val="none" w:sz="0" w:space="0" w:color="auto"/>
            <w:right w:val="none" w:sz="0" w:space="0" w:color="auto"/>
          </w:divBdr>
        </w:div>
        <w:div w:id="736437724">
          <w:marLeft w:val="0"/>
          <w:marRight w:val="0"/>
          <w:marTop w:val="0"/>
          <w:marBottom w:val="0"/>
          <w:divBdr>
            <w:top w:val="none" w:sz="0" w:space="0" w:color="auto"/>
            <w:left w:val="none" w:sz="0" w:space="0" w:color="auto"/>
            <w:bottom w:val="none" w:sz="0" w:space="0" w:color="auto"/>
            <w:right w:val="none" w:sz="0" w:space="0" w:color="auto"/>
          </w:divBdr>
        </w:div>
        <w:div w:id="85077304">
          <w:marLeft w:val="0"/>
          <w:marRight w:val="0"/>
          <w:marTop w:val="0"/>
          <w:marBottom w:val="0"/>
          <w:divBdr>
            <w:top w:val="none" w:sz="0" w:space="0" w:color="auto"/>
            <w:left w:val="none" w:sz="0" w:space="0" w:color="auto"/>
            <w:bottom w:val="none" w:sz="0" w:space="0" w:color="auto"/>
            <w:right w:val="none" w:sz="0" w:space="0" w:color="auto"/>
          </w:divBdr>
        </w:div>
        <w:div w:id="1162769494">
          <w:marLeft w:val="0"/>
          <w:marRight w:val="0"/>
          <w:marTop w:val="0"/>
          <w:marBottom w:val="0"/>
          <w:divBdr>
            <w:top w:val="none" w:sz="0" w:space="0" w:color="auto"/>
            <w:left w:val="none" w:sz="0" w:space="0" w:color="auto"/>
            <w:bottom w:val="none" w:sz="0" w:space="0" w:color="auto"/>
            <w:right w:val="none" w:sz="0" w:space="0" w:color="auto"/>
          </w:divBdr>
          <w:divsChild>
            <w:div w:id="1473712331">
              <w:marLeft w:val="0"/>
              <w:marRight w:val="0"/>
              <w:marTop w:val="0"/>
              <w:marBottom w:val="0"/>
              <w:divBdr>
                <w:top w:val="none" w:sz="0" w:space="0" w:color="auto"/>
                <w:left w:val="none" w:sz="0" w:space="0" w:color="auto"/>
                <w:bottom w:val="none" w:sz="0" w:space="0" w:color="auto"/>
                <w:right w:val="none" w:sz="0" w:space="0" w:color="auto"/>
              </w:divBdr>
              <w:divsChild>
                <w:div w:id="6496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43902">
          <w:marLeft w:val="0"/>
          <w:marRight w:val="0"/>
          <w:marTop w:val="0"/>
          <w:marBottom w:val="0"/>
          <w:divBdr>
            <w:top w:val="none" w:sz="0" w:space="0" w:color="auto"/>
            <w:left w:val="none" w:sz="0" w:space="0" w:color="auto"/>
            <w:bottom w:val="none" w:sz="0" w:space="0" w:color="auto"/>
            <w:right w:val="none" w:sz="0" w:space="0" w:color="auto"/>
          </w:divBdr>
          <w:divsChild>
            <w:div w:id="2102674927">
              <w:marLeft w:val="0"/>
              <w:marRight w:val="0"/>
              <w:marTop w:val="0"/>
              <w:marBottom w:val="0"/>
              <w:divBdr>
                <w:top w:val="none" w:sz="0" w:space="0" w:color="auto"/>
                <w:left w:val="none" w:sz="0" w:space="0" w:color="auto"/>
                <w:bottom w:val="none" w:sz="0" w:space="0" w:color="auto"/>
                <w:right w:val="none" w:sz="0" w:space="0" w:color="auto"/>
              </w:divBdr>
            </w:div>
          </w:divsChild>
        </w:div>
        <w:div w:id="471947713">
          <w:marLeft w:val="0"/>
          <w:marRight w:val="0"/>
          <w:marTop w:val="0"/>
          <w:marBottom w:val="0"/>
          <w:divBdr>
            <w:top w:val="none" w:sz="0" w:space="0" w:color="auto"/>
            <w:left w:val="none" w:sz="0" w:space="0" w:color="auto"/>
            <w:bottom w:val="none" w:sz="0" w:space="0" w:color="auto"/>
            <w:right w:val="none" w:sz="0" w:space="0" w:color="auto"/>
          </w:divBdr>
          <w:divsChild>
            <w:div w:id="2130708127">
              <w:marLeft w:val="0"/>
              <w:marRight w:val="0"/>
              <w:marTop w:val="0"/>
              <w:marBottom w:val="0"/>
              <w:divBdr>
                <w:top w:val="none" w:sz="0" w:space="0" w:color="auto"/>
                <w:left w:val="none" w:sz="0" w:space="0" w:color="auto"/>
                <w:bottom w:val="none" w:sz="0" w:space="0" w:color="auto"/>
                <w:right w:val="none" w:sz="0" w:space="0" w:color="auto"/>
              </w:divBdr>
              <w:divsChild>
                <w:div w:id="1608469125">
                  <w:marLeft w:val="0"/>
                  <w:marRight w:val="0"/>
                  <w:marTop w:val="0"/>
                  <w:marBottom w:val="0"/>
                  <w:divBdr>
                    <w:top w:val="none" w:sz="0" w:space="0" w:color="auto"/>
                    <w:left w:val="none" w:sz="0" w:space="0" w:color="auto"/>
                    <w:bottom w:val="none" w:sz="0" w:space="0" w:color="auto"/>
                    <w:right w:val="none" w:sz="0" w:space="0" w:color="auto"/>
                  </w:divBdr>
                  <w:divsChild>
                    <w:div w:id="1152140358">
                      <w:marLeft w:val="0"/>
                      <w:marRight w:val="0"/>
                      <w:marTop w:val="0"/>
                      <w:marBottom w:val="0"/>
                      <w:divBdr>
                        <w:top w:val="none" w:sz="0" w:space="0" w:color="auto"/>
                        <w:left w:val="none" w:sz="0" w:space="0" w:color="auto"/>
                        <w:bottom w:val="none" w:sz="0" w:space="0" w:color="auto"/>
                        <w:right w:val="none" w:sz="0" w:space="0" w:color="auto"/>
                      </w:divBdr>
                    </w:div>
                  </w:divsChild>
                </w:div>
                <w:div w:id="177046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4680">
          <w:marLeft w:val="0"/>
          <w:marRight w:val="0"/>
          <w:marTop w:val="0"/>
          <w:marBottom w:val="0"/>
          <w:divBdr>
            <w:top w:val="none" w:sz="0" w:space="0" w:color="auto"/>
            <w:left w:val="none" w:sz="0" w:space="0" w:color="auto"/>
            <w:bottom w:val="none" w:sz="0" w:space="0" w:color="auto"/>
            <w:right w:val="none" w:sz="0" w:space="0" w:color="auto"/>
          </w:divBdr>
          <w:divsChild>
            <w:div w:id="1747461653">
              <w:marLeft w:val="0"/>
              <w:marRight w:val="0"/>
              <w:marTop w:val="0"/>
              <w:marBottom w:val="0"/>
              <w:divBdr>
                <w:top w:val="none" w:sz="0" w:space="0" w:color="auto"/>
                <w:left w:val="none" w:sz="0" w:space="0" w:color="auto"/>
                <w:bottom w:val="none" w:sz="0" w:space="0" w:color="auto"/>
                <w:right w:val="none" w:sz="0" w:space="0" w:color="auto"/>
              </w:divBdr>
              <w:divsChild>
                <w:div w:id="18294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2706">
          <w:marLeft w:val="0"/>
          <w:marRight w:val="0"/>
          <w:marTop w:val="0"/>
          <w:marBottom w:val="0"/>
          <w:divBdr>
            <w:top w:val="none" w:sz="0" w:space="0" w:color="auto"/>
            <w:left w:val="none" w:sz="0" w:space="0" w:color="auto"/>
            <w:bottom w:val="none" w:sz="0" w:space="0" w:color="auto"/>
            <w:right w:val="none" w:sz="0" w:space="0" w:color="auto"/>
          </w:divBdr>
          <w:divsChild>
            <w:div w:id="719746692">
              <w:marLeft w:val="0"/>
              <w:marRight w:val="0"/>
              <w:marTop w:val="0"/>
              <w:marBottom w:val="0"/>
              <w:divBdr>
                <w:top w:val="none" w:sz="0" w:space="0" w:color="auto"/>
                <w:left w:val="none" w:sz="0" w:space="0" w:color="auto"/>
                <w:bottom w:val="none" w:sz="0" w:space="0" w:color="auto"/>
                <w:right w:val="none" w:sz="0" w:space="0" w:color="auto"/>
              </w:divBdr>
              <w:divsChild>
                <w:div w:id="720246473">
                  <w:marLeft w:val="0"/>
                  <w:marRight w:val="0"/>
                  <w:marTop w:val="0"/>
                  <w:marBottom w:val="0"/>
                  <w:divBdr>
                    <w:top w:val="none" w:sz="0" w:space="0" w:color="auto"/>
                    <w:left w:val="none" w:sz="0" w:space="0" w:color="auto"/>
                    <w:bottom w:val="none" w:sz="0" w:space="0" w:color="auto"/>
                    <w:right w:val="none" w:sz="0" w:space="0" w:color="auto"/>
                  </w:divBdr>
                  <w:divsChild>
                    <w:div w:id="50004713">
                      <w:marLeft w:val="0"/>
                      <w:marRight w:val="0"/>
                      <w:marTop w:val="0"/>
                      <w:marBottom w:val="0"/>
                      <w:divBdr>
                        <w:top w:val="none" w:sz="0" w:space="0" w:color="auto"/>
                        <w:left w:val="none" w:sz="0" w:space="0" w:color="auto"/>
                        <w:bottom w:val="none" w:sz="0" w:space="0" w:color="auto"/>
                        <w:right w:val="none" w:sz="0" w:space="0" w:color="auto"/>
                      </w:divBdr>
                      <w:divsChild>
                        <w:div w:id="1868981312">
                          <w:marLeft w:val="0"/>
                          <w:marRight w:val="0"/>
                          <w:marTop w:val="0"/>
                          <w:marBottom w:val="0"/>
                          <w:divBdr>
                            <w:top w:val="none" w:sz="0" w:space="0" w:color="auto"/>
                            <w:left w:val="none" w:sz="0" w:space="0" w:color="auto"/>
                            <w:bottom w:val="none" w:sz="0" w:space="0" w:color="auto"/>
                            <w:right w:val="none" w:sz="0" w:space="0" w:color="auto"/>
                          </w:divBdr>
                          <w:divsChild>
                            <w:div w:id="1633755350">
                              <w:marLeft w:val="0"/>
                              <w:marRight w:val="0"/>
                              <w:marTop w:val="0"/>
                              <w:marBottom w:val="0"/>
                              <w:divBdr>
                                <w:top w:val="none" w:sz="0" w:space="0" w:color="auto"/>
                                <w:left w:val="none" w:sz="0" w:space="0" w:color="auto"/>
                                <w:bottom w:val="none" w:sz="0" w:space="0" w:color="auto"/>
                                <w:right w:val="none" w:sz="0" w:space="0" w:color="auto"/>
                              </w:divBdr>
                            </w:div>
                            <w:div w:id="142699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94306">
          <w:marLeft w:val="0"/>
          <w:marRight w:val="0"/>
          <w:marTop w:val="0"/>
          <w:marBottom w:val="0"/>
          <w:divBdr>
            <w:top w:val="none" w:sz="0" w:space="0" w:color="auto"/>
            <w:left w:val="none" w:sz="0" w:space="0" w:color="auto"/>
            <w:bottom w:val="none" w:sz="0" w:space="0" w:color="auto"/>
            <w:right w:val="none" w:sz="0" w:space="0" w:color="auto"/>
          </w:divBdr>
          <w:divsChild>
            <w:div w:id="1803115156">
              <w:marLeft w:val="0"/>
              <w:marRight w:val="0"/>
              <w:marTop w:val="0"/>
              <w:marBottom w:val="0"/>
              <w:divBdr>
                <w:top w:val="none" w:sz="0" w:space="0" w:color="auto"/>
                <w:left w:val="none" w:sz="0" w:space="0" w:color="auto"/>
                <w:bottom w:val="none" w:sz="0" w:space="0" w:color="auto"/>
                <w:right w:val="none" w:sz="0" w:space="0" w:color="auto"/>
              </w:divBdr>
            </w:div>
          </w:divsChild>
        </w:div>
        <w:div w:id="939992192">
          <w:marLeft w:val="0"/>
          <w:marRight w:val="0"/>
          <w:marTop w:val="0"/>
          <w:marBottom w:val="0"/>
          <w:divBdr>
            <w:top w:val="none" w:sz="0" w:space="0" w:color="auto"/>
            <w:left w:val="none" w:sz="0" w:space="0" w:color="auto"/>
            <w:bottom w:val="none" w:sz="0" w:space="0" w:color="auto"/>
            <w:right w:val="none" w:sz="0" w:space="0" w:color="auto"/>
          </w:divBdr>
          <w:divsChild>
            <w:div w:id="1190097025">
              <w:marLeft w:val="0"/>
              <w:marRight w:val="0"/>
              <w:marTop w:val="0"/>
              <w:marBottom w:val="0"/>
              <w:divBdr>
                <w:top w:val="none" w:sz="0" w:space="0" w:color="auto"/>
                <w:left w:val="none" w:sz="0" w:space="0" w:color="auto"/>
                <w:bottom w:val="none" w:sz="0" w:space="0" w:color="auto"/>
                <w:right w:val="none" w:sz="0" w:space="0" w:color="auto"/>
              </w:divBdr>
              <w:divsChild>
                <w:div w:id="2041123693">
                  <w:marLeft w:val="0"/>
                  <w:marRight w:val="0"/>
                  <w:marTop w:val="0"/>
                  <w:marBottom w:val="0"/>
                  <w:divBdr>
                    <w:top w:val="none" w:sz="0" w:space="0" w:color="auto"/>
                    <w:left w:val="none" w:sz="0" w:space="0" w:color="auto"/>
                    <w:bottom w:val="none" w:sz="0" w:space="0" w:color="auto"/>
                    <w:right w:val="none" w:sz="0" w:space="0" w:color="auto"/>
                  </w:divBdr>
                  <w:divsChild>
                    <w:div w:id="1997686435">
                      <w:marLeft w:val="0"/>
                      <w:marRight w:val="0"/>
                      <w:marTop w:val="0"/>
                      <w:marBottom w:val="0"/>
                      <w:divBdr>
                        <w:top w:val="none" w:sz="0" w:space="0" w:color="auto"/>
                        <w:left w:val="none" w:sz="0" w:space="0" w:color="auto"/>
                        <w:bottom w:val="none" w:sz="0" w:space="0" w:color="auto"/>
                        <w:right w:val="none" w:sz="0" w:space="0" w:color="auto"/>
                      </w:divBdr>
                      <w:divsChild>
                        <w:div w:id="923564264">
                          <w:marLeft w:val="0"/>
                          <w:marRight w:val="0"/>
                          <w:marTop w:val="0"/>
                          <w:marBottom w:val="0"/>
                          <w:divBdr>
                            <w:top w:val="none" w:sz="0" w:space="0" w:color="auto"/>
                            <w:left w:val="none" w:sz="0" w:space="0" w:color="auto"/>
                            <w:bottom w:val="none" w:sz="0" w:space="0" w:color="auto"/>
                            <w:right w:val="none" w:sz="0" w:space="0" w:color="auto"/>
                          </w:divBdr>
                          <w:divsChild>
                            <w:div w:id="1340542988">
                              <w:marLeft w:val="0"/>
                              <w:marRight w:val="0"/>
                              <w:marTop w:val="0"/>
                              <w:marBottom w:val="0"/>
                              <w:divBdr>
                                <w:top w:val="none" w:sz="0" w:space="0" w:color="auto"/>
                                <w:left w:val="none" w:sz="0" w:space="0" w:color="auto"/>
                                <w:bottom w:val="none" w:sz="0" w:space="0" w:color="auto"/>
                                <w:right w:val="none" w:sz="0" w:space="0" w:color="auto"/>
                              </w:divBdr>
                              <w:divsChild>
                                <w:div w:id="1436629591">
                                  <w:marLeft w:val="0"/>
                                  <w:marRight w:val="0"/>
                                  <w:marTop w:val="0"/>
                                  <w:marBottom w:val="0"/>
                                  <w:divBdr>
                                    <w:top w:val="none" w:sz="0" w:space="0" w:color="auto"/>
                                    <w:left w:val="none" w:sz="0" w:space="0" w:color="auto"/>
                                    <w:bottom w:val="none" w:sz="0" w:space="0" w:color="auto"/>
                                    <w:right w:val="none" w:sz="0" w:space="0" w:color="auto"/>
                                  </w:divBdr>
                                  <w:divsChild>
                                    <w:div w:id="135487854">
                                      <w:marLeft w:val="0"/>
                                      <w:marRight w:val="0"/>
                                      <w:marTop w:val="0"/>
                                      <w:marBottom w:val="0"/>
                                      <w:divBdr>
                                        <w:top w:val="none" w:sz="0" w:space="0" w:color="auto"/>
                                        <w:left w:val="none" w:sz="0" w:space="0" w:color="auto"/>
                                        <w:bottom w:val="none" w:sz="0" w:space="0" w:color="auto"/>
                                        <w:right w:val="none" w:sz="0" w:space="0" w:color="auto"/>
                                      </w:divBdr>
                                    </w:div>
                                    <w:div w:id="1402604574">
                                      <w:marLeft w:val="0"/>
                                      <w:marRight w:val="0"/>
                                      <w:marTop w:val="0"/>
                                      <w:marBottom w:val="0"/>
                                      <w:divBdr>
                                        <w:top w:val="none" w:sz="0" w:space="0" w:color="auto"/>
                                        <w:left w:val="none" w:sz="0" w:space="0" w:color="auto"/>
                                        <w:bottom w:val="none" w:sz="0" w:space="0" w:color="auto"/>
                                        <w:right w:val="none" w:sz="0" w:space="0" w:color="auto"/>
                                      </w:divBdr>
                                    </w:div>
                                  </w:divsChild>
                                </w:div>
                                <w:div w:id="4535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6833088">
          <w:marLeft w:val="0"/>
          <w:marRight w:val="0"/>
          <w:marTop w:val="0"/>
          <w:marBottom w:val="0"/>
          <w:divBdr>
            <w:top w:val="none" w:sz="0" w:space="0" w:color="auto"/>
            <w:left w:val="none" w:sz="0" w:space="0" w:color="auto"/>
            <w:bottom w:val="none" w:sz="0" w:space="0" w:color="auto"/>
            <w:right w:val="none" w:sz="0" w:space="0" w:color="auto"/>
          </w:divBdr>
          <w:divsChild>
            <w:div w:id="1914773641">
              <w:marLeft w:val="0"/>
              <w:marRight w:val="0"/>
              <w:marTop w:val="0"/>
              <w:marBottom w:val="0"/>
              <w:divBdr>
                <w:top w:val="none" w:sz="0" w:space="0" w:color="auto"/>
                <w:left w:val="none" w:sz="0" w:space="0" w:color="auto"/>
                <w:bottom w:val="none" w:sz="0" w:space="0" w:color="auto"/>
                <w:right w:val="none" w:sz="0" w:space="0" w:color="auto"/>
              </w:divBdr>
              <w:divsChild>
                <w:div w:id="2112504045">
                  <w:marLeft w:val="0"/>
                  <w:marRight w:val="0"/>
                  <w:marTop w:val="0"/>
                  <w:marBottom w:val="0"/>
                  <w:divBdr>
                    <w:top w:val="none" w:sz="0" w:space="0" w:color="auto"/>
                    <w:left w:val="none" w:sz="0" w:space="0" w:color="auto"/>
                    <w:bottom w:val="none" w:sz="0" w:space="0" w:color="auto"/>
                    <w:right w:val="none" w:sz="0" w:space="0" w:color="auto"/>
                  </w:divBdr>
                  <w:divsChild>
                    <w:div w:id="142884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002316">
          <w:marLeft w:val="0"/>
          <w:marRight w:val="0"/>
          <w:marTop w:val="0"/>
          <w:marBottom w:val="0"/>
          <w:divBdr>
            <w:top w:val="none" w:sz="0" w:space="0" w:color="auto"/>
            <w:left w:val="none" w:sz="0" w:space="0" w:color="auto"/>
            <w:bottom w:val="none" w:sz="0" w:space="0" w:color="auto"/>
            <w:right w:val="none" w:sz="0" w:space="0" w:color="auto"/>
          </w:divBdr>
          <w:divsChild>
            <w:div w:id="1010329306">
              <w:marLeft w:val="0"/>
              <w:marRight w:val="0"/>
              <w:marTop w:val="0"/>
              <w:marBottom w:val="0"/>
              <w:divBdr>
                <w:top w:val="none" w:sz="0" w:space="0" w:color="auto"/>
                <w:left w:val="none" w:sz="0" w:space="0" w:color="auto"/>
                <w:bottom w:val="none" w:sz="0" w:space="0" w:color="auto"/>
                <w:right w:val="none" w:sz="0" w:space="0" w:color="auto"/>
              </w:divBdr>
              <w:divsChild>
                <w:div w:id="1057783752">
                  <w:marLeft w:val="0"/>
                  <w:marRight w:val="0"/>
                  <w:marTop w:val="0"/>
                  <w:marBottom w:val="0"/>
                  <w:divBdr>
                    <w:top w:val="none" w:sz="0" w:space="0" w:color="auto"/>
                    <w:left w:val="none" w:sz="0" w:space="0" w:color="auto"/>
                    <w:bottom w:val="none" w:sz="0" w:space="0" w:color="auto"/>
                    <w:right w:val="none" w:sz="0" w:space="0" w:color="auto"/>
                  </w:divBdr>
                  <w:divsChild>
                    <w:div w:id="480467309">
                      <w:marLeft w:val="0"/>
                      <w:marRight w:val="0"/>
                      <w:marTop w:val="0"/>
                      <w:marBottom w:val="0"/>
                      <w:divBdr>
                        <w:top w:val="none" w:sz="0" w:space="0" w:color="auto"/>
                        <w:left w:val="none" w:sz="0" w:space="0" w:color="auto"/>
                        <w:bottom w:val="none" w:sz="0" w:space="0" w:color="auto"/>
                        <w:right w:val="none" w:sz="0" w:space="0" w:color="auto"/>
                      </w:divBdr>
                      <w:divsChild>
                        <w:div w:id="108633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610387">
          <w:marLeft w:val="0"/>
          <w:marRight w:val="0"/>
          <w:marTop w:val="0"/>
          <w:marBottom w:val="0"/>
          <w:divBdr>
            <w:top w:val="none" w:sz="0" w:space="0" w:color="auto"/>
            <w:left w:val="none" w:sz="0" w:space="0" w:color="auto"/>
            <w:bottom w:val="none" w:sz="0" w:space="0" w:color="auto"/>
            <w:right w:val="none" w:sz="0" w:space="0" w:color="auto"/>
          </w:divBdr>
          <w:divsChild>
            <w:div w:id="42559410">
              <w:marLeft w:val="0"/>
              <w:marRight w:val="0"/>
              <w:marTop w:val="0"/>
              <w:marBottom w:val="0"/>
              <w:divBdr>
                <w:top w:val="none" w:sz="0" w:space="0" w:color="auto"/>
                <w:left w:val="none" w:sz="0" w:space="0" w:color="auto"/>
                <w:bottom w:val="none" w:sz="0" w:space="0" w:color="auto"/>
                <w:right w:val="none" w:sz="0" w:space="0" w:color="auto"/>
              </w:divBdr>
              <w:divsChild>
                <w:div w:id="1690764092">
                  <w:marLeft w:val="0"/>
                  <w:marRight w:val="0"/>
                  <w:marTop w:val="0"/>
                  <w:marBottom w:val="0"/>
                  <w:divBdr>
                    <w:top w:val="none" w:sz="0" w:space="0" w:color="auto"/>
                    <w:left w:val="none" w:sz="0" w:space="0" w:color="auto"/>
                    <w:bottom w:val="none" w:sz="0" w:space="0" w:color="auto"/>
                    <w:right w:val="none" w:sz="0" w:space="0" w:color="auto"/>
                  </w:divBdr>
                </w:div>
                <w:div w:id="229269611">
                  <w:marLeft w:val="0"/>
                  <w:marRight w:val="0"/>
                  <w:marTop w:val="0"/>
                  <w:marBottom w:val="0"/>
                  <w:divBdr>
                    <w:top w:val="none" w:sz="0" w:space="0" w:color="auto"/>
                    <w:left w:val="none" w:sz="0" w:space="0" w:color="auto"/>
                    <w:bottom w:val="none" w:sz="0" w:space="0" w:color="auto"/>
                    <w:right w:val="none" w:sz="0" w:space="0" w:color="auto"/>
                  </w:divBdr>
                  <w:divsChild>
                    <w:div w:id="10670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7805">
          <w:marLeft w:val="0"/>
          <w:marRight w:val="0"/>
          <w:marTop w:val="0"/>
          <w:marBottom w:val="0"/>
          <w:divBdr>
            <w:top w:val="none" w:sz="0" w:space="0" w:color="auto"/>
            <w:left w:val="none" w:sz="0" w:space="0" w:color="auto"/>
            <w:bottom w:val="none" w:sz="0" w:space="0" w:color="auto"/>
            <w:right w:val="none" w:sz="0" w:space="0" w:color="auto"/>
          </w:divBdr>
          <w:divsChild>
            <w:div w:id="1828547531">
              <w:marLeft w:val="0"/>
              <w:marRight w:val="0"/>
              <w:marTop w:val="0"/>
              <w:marBottom w:val="0"/>
              <w:divBdr>
                <w:top w:val="none" w:sz="0" w:space="0" w:color="auto"/>
                <w:left w:val="none" w:sz="0" w:space="0" w:color="auto"/>
                <w:bottom w:val="none" w:sz="0" w:space="0" w:color="auto"/>
                <w:right w:val="none" w:sz="0" w:space="0" w:color="auto"/>
              </w:divBdr>
              <w:divsChild>
                <w:div w:id="1693342296">
                  <w:marLeft w:val="0"/>
                  <w:marRight w:val="0"/>
                  <w:marTop w:val="0"/>
                  <w:marBottom w:val="0"/>
                  <w:divBdr>
                    <w:top w:val="none" w:sz="0" w:space="0" w:color="auto"/>
                    <w:left w:val="none" w:sz="0" w:space="0" w:color="auto"/>
                    <w:bottom w:val="none" w:sz="0" w:space="0" w:color="auto"/>
                    <w:right w:val="none" w:sz="0" w:space="0" w:color="auto"/>
                  </w:divBdr>
                </w:div>
                <w:div w:id="1318530658">
                  <w:marLeft w:val="0"/>
                  <w:marRight w:val="0"/>
                  <w:marTop w:val="0"/>
                  <w:marBottom w:val="0"/>
                  <w:divBdr>
                    <w:top w:val="none" w:sz="0" w:space="0" w:color="auto"/>
                    <w:left w:val="none" w:sz="0" w:space="0" w:color="auto"/>
                    <w:bottom w:val="none" w:sz="0" w:space="0" w:color="auto"/>
                    <w:right w:val="none" w:sz="0" w:space="0" w:color="auto"/>
                  </w:divBdr>
                  <w:divsChild>
                    <w:div w:id="103627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361817">
      <w:bodyDiv w:val="1"/>
      <w:marLeft w:val="0"/>
      <w:marRight w:val="0"/>
      <w:marTop w:val="0"/>
      <w:marBottom w:val="0"/>
      <w:divBdr>
        <w:top w:val="none" w:sz="0" w:space="0" w:color="auto"/>
        <w:left w:val="none" w:sz="0" w:space="0" w:color="auto"/>
        <w:bottom w:val="none" w:sz="0" w:space="0" w:color="auto"/>
        <w:right w:val="none" w:sz="0" w:space="0" w:color="auto"/>
      </w:divBdr>
      <w:divsChild>
        <w:div w:id="499933142">
          <w:marLeft w:val="0"/>
          <w:marRight w:val="0"/>
          <w:marTop w:val="0"/>
          <w:marBottom w:val="0"/>
          <w:divBdr>
            <w:top w:val="none" w:sz="0" w:space="0" w:color="auto"/>
            <w:left w:val="none" w:sz="0" w:space="0" w:color="auto"/>
            <w:bottom w:val="none" w:sz="0" w:space="0" w:color="auto"/>
            <w:right w:val="none" w:sz="0" w:space="0" w:color="auto"/>
          </w:divBdr>
          <w:divsChild>
            <w:div w:id="1090467384">
              <w:marLeft w:val="0"/>
              <w:marRight w:val="0"/>
              <w:marTop w:val="0"/>
              <w:marBottom w:val="0"/>
              <w:divBdr>
                <w:top w:val="none" w:sz="0" w:space="0" w:color="auto"/>
                <w:left w:val="none" w:sz="0" w:space="0" w:color="auto"/>
                <w:bottom w:val="none" w:sz="0" w:space="0" w:color="auto"/>
                <w:right w:val="none" w:sz="0" w:space="0" w:color="auto"/>
              </w:divBdr>
              <w:divsChild>
                <w:div w:id="1140807147">
                  <w:marLeft w:val="0"/>
                  <w:marRight w:val="0"/>
                  <w:marTop w:val="0"/>
                  <w:marBottom w:val="0"/>
                  <w:divBdr>
                    <w:top w:val="none" w:sz="0" w:space="0" w:color="auto"/>
                    <w:left w:val="none" w:sz="0" w:space="0" w:color="auto"/>
                    <w:bottom w:val="none" w:sz="0" w:space="0" w:color="auto"/>
                    <w:right w:val="none" w:sz="0" w:space="0" w:color="auto"/>
                  </w:divBdr>
                  <w:divsChild>
                    <w:div w:id="204830813">
                      <w:marLeft w:val="0"/>
                      <w:marRight w:val="0"/>
                      <w:marTop w:val="0"/>
                      <w:marBottom w:val="0"/>
                      <w:divBdr>
                        <w:top w:val="none" w:sz="0" w:space="0" w:color="auto"/>
                        <w:left w:val="none" w:sz="0" w:space="0" w:color="auto"/>
                        <w:bottom w:val="none" w:sz="0" w:space="0" w:color="auto"/>
                        <w:right w:val="none" w:sz="0" w:space="0" w:color="auto"/>
                      </w:divBdr>
                      <w:divsChild>
                        <w:div w:id="2323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408283">
          <w:marLeft w:val="0"/>
          <w:marRight w:val="0"/>
          <w:marTop w:val="0"/>
          <w:marBottom w:val="0"/>
          <w:divBdr>
            <w:top w:val="none" w:sz="0" w:space="0" w:color="auto"/>
            <w:left w:val="none" w:sz="0" w:space="0" w:color="auto"/>
            <w:bottom w:val="none" w:sz="0" w:space="0" w:color="auto"/>
            <w:right w:val="none" w:sz="0" w:space="0" w:color="auto"/>
          </w:divBdr>
          <w:divsChild>
            <w:div w:id="938486517">
              <w:marLeft w:val="0"/>
              <w:marRight w:val="0"/>
              <w:marTop w:val="0"/>
              <w:marBottom w:val="0"/>
              <w:divBdr>
                <w:top w:val="none" w:sz="0" w:space="0" w:color="auto"/>
                <w:left w:val="none" w:sz="0" w:space="0" w:color="auto"/>
                <w:bottom w:val="none" w:sz="0" w:space="0" w:color="auto"/>
                <w:right w:val="none" w:sz="0" w:space="0" w:color="auto"/>
              </w:divBdr>
              <w:divsChild>
                <w:div w:id="351608962">
                  <w:marLeft w:val="0"/>
                  <w:marRight w:val="0"/>
                  <w:marTop w:val="0"/>
                  <w:marBottom w:val="0"/>
                  <w:divBdr>
                    <w:top w:val="none" w:sz="0" w:space="0" w:color="auto"/>
                    <w:left w:val="none" w:sz="0" w:space="0" w:color="auto"/>
                    <w:bottom w:val="none" w:sz="0" w:space="0" w:color="auto"/>
                    <w:right w:val="none" w:sz="0" w:space="0" w:color="auto"/>
                  </w:divBdr>
                  <w:divsChild>
                    <w:div w:id="1101994533">
                      <w:marLeft w:val="0"/>
                      <w:marRight w:val="0"/>
                      <w:marTop w:val="0"/>
                      <w:marBottom w:val="0"/>
                      <w:divBdr>
                        <w:top w:val="none" w:sz="0" w:space="0" w:color="auto"/>
                        <w:left w:val="none" w:sz="0" w:space="0" w:color="auto"/>
                        <w:bottom w:val="none" w:sz="0" w:space="0" w:color="auto"/>
                        <w:right w:val="none" w:sz="0" w:space="0" w:color="auto"/>
                      </w:divBdr>
                      <w:divsChild>
                        <w:div w:id="442654758">
                          <w:marLeft w:val="0"/>
                          <w:marRight w:val="0"/>
                          <w:marTop w:val="0"/>
                          <w:marBottom w:val="0"/>
                          <w:divBdr>
                            <w:top w:val="none" w:sz="0" w:space="0" w:color="auto"/>
                            <w:left w:val="none" w:sz="0" w:space="0" w:color="auto"/>
                            <w:bottom w:val="none" w:sz="0" w:space="0" w:color="auto"/>
                            <w:right w:val="none" w:sz="0" w:space="0" w:color="auto"/>
                          </w:divBdr>
                          <w:divsChild>
                            <w:div w:id="1632008825">
                              <w:marLeft w:val="0"/>
                              <w:marRight w:val="0"/>
                              <w:marTop w:val="0"/>
                              <w:marBottom w:val="0"/>
                              <w:divBdr>
                                <w:top w:val="none" w:sz="0" w:space="0" w:color="auto"/>
                                <w:left w:val="none" w:sz="0" w:space="0" w:color="auto"/>
                                <w:bottom w:val="none" w:sz="0" w:space="0" w:color="auto"/>
                                <w:right w:val="none" w:sz="0" w:space="0" w:color="auto"/>
                              </w:divBdr>
                              <w:divsChild>
                                <w:div w:id="811099056">
                                  <w:marLeft w:val="0"/>
                                  <w:marRight w:val="0"/>
                                  <w:marTop w:val="0"/>
                                  <w:marBottom w:val="0"/>
                                  <w:divBdr>
                                    <w:top w:val="none" w:sz="0" w:space="0" w:color="auto"/>
                                    <w:left w:val="none" w:sz="0" w:space="0" w:color="auto"/>
                                    <w:bottom w:val="none" w:sz="0" w:space="0" w:color="auto"/>
                                    <w:right w:val="none" w:sz="0" w:space="0" w:color="auto"/>
                                  </w:divBdr>
                                  <w:divsChild>
                                    <w:div w:id="12734334">
                                      <w:marLeft w:val="0"/>
                                      <w:marRight w:val="0"/>
                                      <w:marTop w:val="0"/>
                                      <w:marBottom w:val="0"/>
                                      <w:divBdr>
                                        <w:top w:val="none" w:sz="0" w:space="0" w:color="auto"/>
                                        <w:left w:val="none" w:sz="0" w:space="0" w:color="auto"/>
                                        <w:bottom w:val="none" w:sz="0" w:space="0" w:color="auto"/>
                                        <w:right w:val="none" w:sz="0" w:space="0" w:color="auto"/>
                                      </w:divBdr>
                                      <w:divsChild>
                                        <w:div w:id="273680697">
                                          <w:marLeft w:val="0"/>
                                          <w:marRight w:val="0"/>
                                          <w:marTop w:val="0"/>
                                          <w:marBottom w:val="0"/>
                                          <w:divBdr>
                                            <w:top w:val="none" w:sz="0" w:space="0" w:color="auto"/>
                                            <w:left w:val="none" w:sz="0" w:space="0" w:color="auto"/>
                                            <w:bottom w:val="none" w:sz="0" w:space="0" w:color="auto"/>
                                            <w:right w:val="none" w:sz="0" w:space="0" w:color="auto"/>
                                          </w:divBdr>
                                          <w:divsChild>
                                            <w:div w:id="1541822043">
                                              <w:marLeft w:val="0"/>
                                              <w:marRight w:val="0"/>
                                              <w:marTop w:val="0"/>
                                              <w:marBottom w:val="0"/>
                                              <w:divBdr>
                                                <w:top w:val="none" w:sz="0" w:space="0" w:color="auto"/>
                                                <w:left w:val="none" w:sz="0" w:space="0" w:color="auto"/>
                                                <w:bottom w:val="none" w:sz="0" w:space="0" w:color="auto"/>
                                                <w:right w:val="none" w:sz="0" w:space="0" w:color="auto"/>
                                              </w:divBdr>
                                              <w:divsChild>
                                                <w:div w:id="11784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73127">
                                          <w:marLeft w:val="0"/>
                                          <w:marRight w:val="0"/>
                                          <w:marTop w:val="0"/>
                                          <w:marBottom w:val="0"/>
                                          <w:divBdr>
                                            <w:top w:val="none" w:sz="0" w:space="0" w:color="auto"/>
                                            <w:left w:val="none" w:sz="0" w:space="0" w:color="auto"/>
                                            <w:bottom w:val="none" w:sz="0" w:space="0" w:color="auto"/>
                                            <w:right w:val="none" w:sz="0" w:space="0" w:color="auto"/>
                                          </w:divBdr>
                                          <w:divsChild>
                                            <w:div w:id="172702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74974">
                                  <w:marLeft w:val="0"/>
                                  <w:marRight w:val="0"/>
                                  <w:marTop w:val="0"/>
                                  <w:marBottom w:val="0"/>
                                  <w:divBdr>
                                    <w:top w:val="none" w:sz="0" w:space="0" w:color="auto"/>
                                    <w:left w:val="none" w:sz="0" w:space="0" w:color="auto"/>
                                    <w:bottom w:val="none" w:sz="0" w:space="0" w:color="auto"/>
                                    <w:right w:val="none" w:sz="0" w:space="0" w:color="auto"/>
                                  </w:divBdr>
                                  <w:divsChild>
                                    <w:div w:id="940604343">
                                      <w:marLeft w:val="0"/>
                                      <w:marRight w:val="0"/>
                                      <w:marTop w:val="0"/>
                                      <w:marBottom w:val="0"/>
                                      <w:divBdr>
                                        <w:top w:val="none" w:sz="0" w:space="0" w:color="auto"/>
                                        <w:left w:val="none" w:sz="0" w:space="0" w:color="auto"/>
                                        <w:bottom w:val="none" w:sz="0" w:space="0" w:color="auto"/>
                                        <w:right w:val="none" w:sz="0" w:space="0" w:color="auto"/>
                                      </w:divBdr>
                                      <w:divsChild>
                                        <w:div w:id="1192064526">
                                          <w:marLeft w:val="0"/>
                                          <w:marRight w:val="0"/>
                                          <w:marTop w:val="0"/>
                                          <w:marBottom w:val="0"/>
                                          <w:divBdr>
                                            <w:top w:val="none" w:sz="0" w:space="0" w:color="auto"/>
                                            <w:left w:val="none" w:sz="0" w:space="0" w:color="auto"/>
                                            <w:bottom w:val="none" w:sz="0" w:space="0" w:color="auto"/>
                                            <w:right w:val="none" w:sz="0" w:space="0" w:color="auto"/>
                                          </w:divBdr>
                                          <w:divsChild>
                                            <w:div w:id="668676111">
                                              <w:marLeft w:val="0"/>
                                              <w:marRight w:val="0"/>
                                              <w:marTop w:val="0"/>
                                              <w:marBottom w:val="0"/>
                                              <w:divBdr>
                                                <w:top w:val="none" w:sz="0" w:space="0" w:color="auto"/>
                                                <w:left w:val="none" w:sz="0" w:space="0" w:color="auto"/>
                                                <w:bottom w:val="none" w:sz="0" w:space="0" w:color="auto"/>
                                                <w:right w:val="none" w:sz="0" w:space="0" w:color="auto"/>
                                              </w:divBdr>
                                              <w:divsChild>
                                                <w:div w:id="18451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54340">
                                          <w:marLeft w:val="0"/>
                                          <w:marRight w:val="0"/>
                                          <w:marTop w:val="0"/>
                                          <w:marBottom w:val="0"/>
                                          <w:divBdr>
                                            <w:top w:val="none" w:sz="0" w:space="0" w:color="auto"/>
                                            <w:left w:val="none" w:sz="0" w:space="0" w:color="auto"/>
                                            <w:bottom w:val="none" w:sz="0" w:space="0" w:color="auto"/>
                                            <w:right w:val="none" w:sz="0" w:space="0" w:color="auto"/>
                                          </w:divBdr>
                                          <w:divsChild>
                                            <w:div w:id="28778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40620">
                                  <w:marLeft w:val="0"/>
                                  <w:marRight w:val="0"/>
                                  <w:marTop w:val="0"/>
                                  <w:marBottom w:val="0"/>
                                  <w:divBdr>
                                    <w:top w:val="none" w:sz="0" w:space="0" w:color="auto"/>
                                    <w:left w:val="none" w:sz="0" w:space="0" w:color="auto"/>
                                    <w:bottom w:val="none" w:sz="0" w:space="0" w:color="auto"/>
                                    <w:right w:val="none" w:sz="0" w:space="0" w:color="auto"/>
                                  </w:divBdr>
                                  <w:divsChild>
                                    <w:div w:id="1076394716">
                                      <w:marLeft w:val="0"/>
                                      <w:marRight w:val="0"/>
                                      <w:marTop w:val="0"/>
                                      <w:marBottom w:val="0"/>
                                      <w:divBdr>
                                        <w:top w:val="none" w:sz="0" w:space="0" w:color="auto"/>
                                        <w:left w:val="none" w:sz="0" w:space="0" w:color="auto"/>
                                        <w:bottom w:val="none" w:sz="0" w:space="0" w:color="auto"/>
                                        <w:right w:val="none" w:sz="0" w:space="0" w:color="auto"/>
                                      </w:divBdr>
                                      <w:divsChild>
                                        <w:div w:id="1565918935">
                                          <w:marLeft w:val="0"/>
                                          <w:marRight w:val="0"/>
                                          <w:marTop w:val="0"/>
                                          <w:marBottom w:val="0"/>
                                          <w:divBdr>
                                            <w:top w:val="none" w:sz="0" w:space="0" w:color="auto"/>
                                            <w:left w:val="none" w:sz="0" w:space="0" w:color="auto"/>
                                            <w:bottom w:val="none" w:sz="0" w:space="0" w:color="auto"/>
                                            <w:right w:val="none" w:sz="0" w:space="0" w:color="auto"/>
                                          </w:divBdr>
                                          <w:divsChild>
                                            <w:div w:id="302932067">
                                              <w:marLeft w:val="0"/>
                                              <w:marRight w:val="0"/>
                                              <w:marTop w:val="0"/>
                                              <w:marBottom w:val="0"/>
                                              <w:divBdr>
                                                <w:top w:val="none" w:sz="0" w:space="0" w:color="auto"/>
                                                <w:left w:val="none" w:sz="0" w:space="0" w:color="auto"/>
                                                <w:bottom w:val="none" w:sz="0" w:space="0" w:color="auto"/>
                                                <w:right w:val="none" w:sz="0" w:space="0" w:color="auto"/>
                                              </w:divBdr>
                                              <w:divsChild>
                                                <w:div w:id="18416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538933">
                                          <w:marLeft w:val="0"/>
                                          <w:marRight w:val="0"/>
                                          <w:marTop w:val="0"/>
                                          <w:marBottom w:val="0"/>
                                          <w:divBdr>
                                            <w:top w:val="none" w:sz="0" w:space="0" w:color="auto"/>
                                            <w:left w:val="none" w:sz="0" w:space="0" w:color="auto"/>
                                            <w:bottom w:val="none" w:sz="0" w:space="0" w:color="auto"/>
                                            <w:right w:val="none" w:sz="0" w:space="0" w:color="auto"/>
                                          </w:divBdr>
                                          <w:divsChild>
                                            <w:div w:id="16614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4236">
                                  <w:marLeft w:val="0"/>
                                  <w:marRight w:val="0"/>
                                  <w:marTop w:val="0"/>
                                  <w:marBottom w:val="0"/>
                                  <w:divBdr>
                                    <w:top w:val="none" w:sz="0" w:space="0" w:color="auto"/>
                                    <w:left w:val="none" w:sz="0" w:space="0" w:color="auto"/>
                                    <w:bottom w:val="none" w:sz="0" w:space="0" w:color="auto"/>
                                    <w:right w:val="none" w:sz="0" w:space="0" w:color="auto"/>
                                  </w:divBdr>
                                  <w:divsChild>
                                    <w:div w:id="378627057">
                                      <w:marLeft w:val="0"/>
                                      <w:marRight w:val="0"/>
                                      <w:marTop w:val="0"/>
                                      <w:marBottom w:val="0"/>
                                      <w:divBdr>
                                        <w:top w:val="none" w:sz="0" w:space="0" w:color="auto"/>
                                        <w:left w:val="none" w:sz="0" w:space="0" w:color="auto"/>
                                        <w:bottom w:val="none" w:sz="0" w:space="0" w:color="auto"/>
                                        <w:right w:val="none" w:sz="0" w:space="0" w:color="auto"/>
                                      </w:divBdr>
                                      <w:divsChild>
                                        <w:div w:id="783304645">
                                          <w:marLeft w:val="0"/>
                                          <w:marRight w:val="0"/>
                                          <w:marTop w:val="0"/>
                                          <w:marBottom w:val="0"/>
                                          <w:divBdr>
                                            <w:top w:val="none" w:sz="0" w:space="0" w:color="auto"/>
                                            <w:left w:val="none" w:sz="0" w:space="0" w:color="auto"/>
                                            <w:bottom w:val="none" w:sz="0" w:space="0" w:color="auto"/>
                                            <w:right w:val="none" w:sz="0" w:space="0" w:color="auto"/>
                                          </w:divBdr>
                                          <w:divsChild>
                                            <w:div w:id="1049768000">
                                              <w:marLeft w:val="0"/>
                                              <w:marRight w:val="0"/>
                                              <w:marTop w:val="0"/>
                                              <w:marBottom w:val="0"/>
                                              <w:divBdr>
                                                <w:top w:val="none" w:sz="0" w:space="0" w:color="auto"/>
                                                <w:left w:val="none" w:sz="0" w:space="0" w:color="auto"/>
                                                <w:bottom w:val="none" w:sz="0" w:space="0" w:color="auto"/>
                                                <w:right w:val="none" w:sz="0" w:space="0" w:color="auto"/>
                                              </w:divBdr>
                                              <w:divsChild>
                                                <w:div w:id="5168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65470">
                                          <w:marLeft w:val="0"/>
                                          <w:marRight w:val="0"/>
                                          <w:marTop w:val="0"/>
                                          <w:marBottom w:val="0"/>
                                          <w:divBdr>
                                            <w:top w:val="none" w:sz="0" w:space="0" w:color="auto"/>
                                            <w:left w:val="none" w:sz="0" w:space="0" w:color="auto"/>
                                            <w:bottom w:val="none" w:sz="0" w:space="0" w:color="auto"/>
                                            <w:right w:val="none" w:sz="0" w:space="0" w:color="auto"/>
                                          </w:divBdr>
                                          <w:divsChild>
                                            <w:div w:id="193851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83151">
                                  <w:marLeft w:val="0"/>
                                  <w:marRight w:val="0"/>
                                  <w:marTop w:val="0"/>
                                  <w:marBottom w:val="0"/>
                                  <w:divBdr>
                                    <w:top w:val="none" w:sz="0" w:space="0" w:color="auto"/>
                                    <w:left w:val="none" w:sz="0" w:space="0" w:color="auto"/>
                                    <w:bottom w:val="none" w:sz="0" w:space="0" w:color="auto"/>
                                    <w:right w:val="none" w:sz="0" w:space="0" w:color="auto"/>
                                  </w:divBdr>
                                  <w:divsChild>
                                    <w:div w:id="1367028332">
                                      <w:marLeft w:val="0"/>
                                      <w:marRight w:val="0"/>
                                      <w:marTop w:val="0"/>
                                      <w:marBottom w:val="0"/>
                                      <w:divBdr>
                                        <w:top w:val="none" w:sz="0" w:space="0" w:color="auto"/>
                                        <w:left w:val="none" w:sz="0" w:space="0" w:color="auto"/>
                                        <w:bottom w:val="none" w:sz="0" w:space="0" w:color="auto"/>
                                        <w:right w:val="none" w:sz="0" w:space="0" w:color="auto"/>
                                      </w:divBdr>
                                      <w:divsChild>
                                        <w:div w:id="1357776742">
                                          <w:marLeft w:val="0"/>
                                          <w:marRight w:val="0"/>
                                          <w:marTop w:val="0"/>
                                          <w:marBottom w:val="0"/>
                                          <w:divBdr>
                                            <w:top w:val="none" w:sz="0" w:space="0" w:color="auto"/>
                                            <w:left w:val="none" w:sz="0" w:space="0" w:color="auto"/>
                                            <w:bottom w:val="none" w:sz="0" w:space="0" w:color="auto"/>
                                            <w:right w:val="none" w:sz="0" w:space="0" w:color="auto"/>
                                          </w:divBdr>
                                          <w:divsChild>
                                            <w:div w:id="395393323">
                                              <w:marLeft w:val="0"/>
                                              <w:marRight w:val="0"/>
                                              <w:marTop w:val="0"/>
                                              <w:marBottom w:val="0"/>
                                              <w:divBdr>
                                                <w:top w:val="none" w:sz="0" w:space="0" w:color="auto"/>
                                                <w:left w:val="none" w:sz="0" w:space="0" w:color="auto"/>
                                                <w:bottom w:val="none" w:sz="0" w:space="0" w:color="auto"/>
                                                <w:right w:val="none" w:sz="0" w:space="0" w:color="auto"/>
                                              </w:divBdr>
                                              <w:divsChild>
                                                <w:div w:id="46486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173107">
                                          <w:marLeft w:val="0"/>
                                          <w:marRight w:val="0"/>
                                          <w:marTop w:val="0"/>
                                          <w:marBottom w:val="0"/>
                                          <w:divBdr>
                                            <w:top w:val="none" w:sz="0" w:space="0" w:color="auto"/>
                                            <w:left w:val="none" w:sz="0" w:space="0" w:color="auto"/>
                                            <w:bottom w:val="none" w:sz="0" w:space="0" w:color="auto"/>
                                            <w:right w:val="none" w:sz="0" w:space="0" w:color="auto"/>
                                          </w:divBdr>
                                          <w:divsChild>
                                            <w:div w:id="15459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0491">
                                  <w:marLeft w:val="0"/>
                                  <w:marRight w:val="0"/>
                                  <w:marTop w:val="0"/>
                                  <w:marBottom w:val="0"/>
                                  <w:divBdr>
                                    <w:top w:val="none" w:sz="0" w:space="0" w:color="auto"/>
                                    <w:left w:val="none" w:sz="0" w:space="0" w:color="auto"/>
                                    <w:bottom w:val="none" w:sz="0" w:space="0" w:color="auto"/>
                                    <w:right w:val="none" w:sz="0" w:space="0" w:color="auto"/>
                                  </w:divBdr>
                                  <w:divsChild>
                                    <w:div w:id="809323886">
                                      <w:marLeft w:val="0"/>
                                      <w:marRight w:val="0"/>
                                      <w:marTop w:val="0"/>
                                      <w:marBottom w:val="0"/>
                                      <w:divBdr>
                                        <w:top w:val="none" w:sz="0" w:space="0" w:color="auto"/>
                                        <w:left w:val="none" w:sz="0" w:space="0" w:color="auto"/>
                                        <w:bottom w:val="none" w:sz="0" w:space="0" w:color="auto"/>
                                        <w:right w:val="none" w:sz="0" w:space="0" w:color="auto"/>
                                      </w:divBdr>
                                      <w:divsChild>
                                        <w:div w:id="771435160">
                                          <w:marLeft w:val="0"/>
                                          <w:marRight w:val="0"/>
                                          <w:marTop w:val="0"/>
                                          <w:marBottom w:val="0"/>
                                          <w:divBdr>
                                            <w:top w:val="none" w:sz="0" w:space="0" w:color="auto"/>
                                            <w:left w:val="none" w:sz="0" w:space="0" w:color="auto"/>
                                            <w:bottom w:val="none" w:sz="0" w:space="0" w:color="auto"/>
                                            <w:right w:val="none" w:sz="0" w:space="0" w:color="auto"/>
                                          </w:divBdr>
                                          <w:divsChild>
                                            <w:div w:id="15802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6810954">
      <w:bodyDiv w:val="1"/>
      <w:marLeft w:val="0"/>
      <w:marRight w:val="0"/>
      <w:marTop w:val="0"/>
      <w:marBottom w:val="0"/>
      <w:divBdr>
        <w:top w:val="none" w:sz="0" w:space="0" w:color="auto"/>
        <w:left w:val="none" w:sz="0" w:space="0" w:color="auto"/>
        <w:bottom w:val="none" w:sz="0" w:space="0" w:color="auto"/>
        <w:right w:val="none" w:sz="0" w:space="0" w:color="auto"/>
      </w:divBdr>
      <w:divsChild>
        <w:div w:id="1106314857">
          <w:marLeft w:val="0"/>
          <w:marRight w:val="0"/>
          <w:marTop w:val="0"/>
          <w:marBottom w:val="0"/>
          <w:divBdr>
            <w:top w:val="none" w:sz="0" w:space="0" w:color="auto"/>
            <w:left w:val="none" w:sz="0" w:space="0" w:color="auto"/>
            <w:bottom w:val="none" w:sz="0" w:space="0" w:color="auto"/>
            <w:right w:val="none" w:sz="0" w:space="0" w:color="auto"/>
          </w:divBdr>
          <w:divsChild>
            <w:div w:id="535776286">
              <w:marLeft w:val="0"/>
              <w:marRight w:val="0"/>
              <w:marTop w:val="0"/>
              <w:marBottom w:val="0"/>
              <w:divBdr>
                <w:top w:val="none" w:sz="0" w:space="0" w:color="auto"/>
                <w:left w:val="none" w:sz="0" w:space="0" w:color="auto"/>
                <w:bottom w:val="none" w:sz="0" w:space="0" w:color="auto"/>
                <w:right w:val="none" w:sz="0" w:space="0" w:color="auto"/>
              </w:divBdr>
            </w:div>
          </w:divsChild>
        </w:div>
        <w:div w:id="1946307215">
          <w:marLeft w:val="0"/>
          <w:marRight w:val="0"/>
          <w:marTop w:val="0"/>
          <w:marBottom w:val="0"/>
          <w:divBdr>
            <w:top w:val="none" w:sz="0" w:space="0" w:color="auto"/>
            <w:left w:val="none" w:sz="0" w:space="0" w:color="auto"/>
            <w:bottom w:val="none" w:sz="0" w:space="0" w:color="auto"/>
            <w:right w:val="none" w:sz="0" w:space="0" w:color="auto"/>
          </w:divBdr>
          <w:divsChild>
            <w:div w:id="1743139363">
              <w:marLeft w:val="0"/>
              <w:marRight w:val="0"/>
              <w:marTop w:val="0"/>
              <w:marBottom w:val="0"/>
              <w:divBdr>
                <w:top w:val="none" w:sz="0" w:space="0" w:color="auto"/>
                <w:left w:val="none" w:sz="0" w:space="0" w:color="auto"/>
                <w:bottom w:val="none" w:sz="0" w:space="0" w:color="auto"/>
                <w:right w:val="none" w:sz="0" w:space="0" w:color="auto"/>
              </w:divBdr>
            </w:div>
          </w:divsChild>
        </w:div>
        <w:div w:id="179665730">
          <w:marLeft w:val="0"/>
          <w:marRight w:val="0"/>
          <w:marTop w:val="0"/>
          <w:marBottom w:val="0"/>
          <w:divBdr>
            <w:top w:val="none" w:sz="0" w:space="0" w:color="auto"/>
            <w:left w:val="none" w:sz="0" w:space="0" w:color="auto"/>
            <w:bottom w:val="none" w:sz="0" w:space="0" w:color="auto"/>
            <w:right w:val="none" w:sz="0" w:space="0" w:color="auto"/>
          </w:divBdr>
          <w:divsChild>
            <w:div w:id="19864772">
              <w:marLeft w:val="0"/>
              <w:marRight w:val="0"/>
              <w:marTop w:val="0"/>
              <w:marBottom w:val="0"/>
              <w:divBdr>
                <w:top w:val="none" w:sz="0" w:space="0" w:color="auto"/>
                <w:left w:val="none" w:sz="0" w:space="0" w:color="auto"/>
                <w:bottom w:val="none" w:sz="0" w:space="0" w:color="auto"/>
                <w:right w:val="none" w:sz="0" w:space="0" w:color="auto"/>
              </w:divBdr>
            </w:div>
          </w:divsChild>
        </w:div>
        <w:div w:id="917791483">
          <w:marLeft w:val="0"/>
          <w:marRight w:val="0"/>
          <w:marTop w:val="0"/>
          <w:marBottom w:val="0"/>
          <w:divBdr>
            <w:top w:val="none" w:sz="0" w:space="0" w:color="auto"/>
            <w:left w:val="none" w:sz="0" w:space="0" w:color="auto"/>
            <w:bottom w:val="none" w:sz="0" w:space="0" w:color="auto"/>
            <w:right w:val="none" w:sz="0" w:space="0" w:color="auto"/>
          </w:divBdr>
          <w:divsChild>
            <w:div w:id="1098216207">
              <w:marLeft w:val="0"/>
              <w:marRight w:val="0"/>
              <w:marTop w:val="0"/>
              <w:marBottom w:val="0"/>
              <w:divBdr>
                <w:top w:val="none" w:sz="0" w:space="0" w:color="auto"/>
                <w:left w:val="none" w:sz="0" w:space="0" w:color="auto"/>
                <w:bottom w:val="none" w:sz="0" w:space="0" w:color="auto"/>
                <w:right w:val="none" w:sz="0" w:space="0" w:color="auto"/>
              </w:divBdr>
            </w:div>
          </w:divsChild>
        </w:div>
        <w:div w:id="787966500">
          <w:marLeft w:val="0"/>
          <w:marRight w:val="0"/>
          <w:marTop w:val="0"/>
          <w:marBottom w:val="0"/>
          <w:divBdr>
            <w:top w:val="none" w:sz="0" w:space="0" w:color="auto"/>
            <w:left w:val="none" w:sz="0" w:space="0" w:color="auto"/>
            <w:bottom w:val="none" w:sz="0" w:space="0" w:color="auto"/>
            <w:right w:val="none" w:sz="0" w:space="0" w:color="auto"/>
          </w:divBdr>
          <w:divsChild>
            <w:div w:id="1606187965">
              <w:marLeft w:val="0"/>
              <w:marRight w:val="0"/>
              <w:marTop w:val="0"/>
              <w:marBottom w:val="0"/>
              <w:divBdr>
                <w:top w:val="none" w:sz="0" w:space="0" w:color="auto"/>
                <w:left w:val="none" w:sz="0" w:space="0" w:color="auto"/>
                <w:bottom w:val="none" w:sz="0" w:space="0" w:color="auto"/>
                <w:right w:val="none" w:sz="0" w:space="0" w:color="auto"/>
              </w:divBdr>
            </w:div>
          </w:divsChild>
        </w:div>
        <w:div w:id="792014498">
          <w:marLeft w:val="0"/>
          <w:marRight w:val="0"/>
          <w:marTop w:val="0"/>
          <w:marBottom w:val="0"/>
          <w:divBdr>
            <w:top w:val="none" w:sz="0" w:space="0" w:color="auto"/>
            <w:left w:val="none" w:sz="0" w:space="0" w:color="auto"/>
            <w:bottom w:val="none" w:sz="0" w:space="0" w:color="auto"/>
            <w:right w:val="none" w:sz="0" w:space="0" w:color="auto"/>
          </w:divBdr>
          <w:divsChild>
            <w:div w:id="4023261">
              <w:marLeft w:val="0"/>
              <w:marRight w:val="0"/>
              <w:marTop w:val="0"/>
              <w:marBottom w:val="0"/>
              <w:divBdr>
                <w:top w:val="none" w:sz="0" w:space="0" w:color="auto"/>
                <w:left w:val="none" w:sz="0" w:space="0" w:color="auto"/>
                <w:bottom w:val="none" w:sz="0" w:space="0" w:color="auto"/>
                <w:right w:val="none" w:sz="0" w:space="0" w:color="auto"/>
              </w:divBdr>
            </w:div>
          </w:divsChild>
        </w:div>
        <w:div w:id="1713441">
          <w:marLeft w:val="0"/>
          <w:marRight w:val="0"/>
          <w:marTop w:val="0"/>
          <w:marBottom w:val="0"/>
          <w:divBdr>
            <w:top w:val="none" w:sz="0" w:space="0" w:color="auto"/>
            <w:left w:val="none" w:sz="0" w:space="0" w:color="auto"/>
            <w:bottom w:val="none" w:sz="0" w:space="0" w:color="auto"/>
            <w:right w:val="none" w:sz="0" w:space="0" w:color="auto"/>
          </w:divBdr>
          <w:divsChild>
            <w:div w:id="508526294">
              <w:marLeft w:val="0"/>
              <w:marRight w:val="0"/>
              <w:marTop w:val="0"/>
              <w:marBottom w:val="0"/>
              <w:divBdr>
                <w:top w:val="none" w:sz="0" w:space="0" w:color="auto"/>
                <w:left w:val="none" w:sz="0" w:space="0" w:color="auto"/>
                <w:bottom w:val="none" w:sz="0" w:space="0" w:color="auto"/>
                <w:right w:val="none" w:sz="0" w:space="0" w:color="auto"/>
              </w:divBdr>
            </w:div>
          </w:divsChild>
        </w:div>
        <w:div w:id="310251609">
          <w:marLeft w:val="0"/>
          <w:marRight w:val="0"/>
          <w:marTop w:val="0"/>
          <w:marBottom w:val="0"/>
          <w:divBdr>
            <w:top w:val="none" w:sz="0" w:space="0" w:color="auto"/>
            <w:left w:val="none" w:sz="0" w:space="0" w:color="auto"/>
            <w:bottom w:val="none" w:sz="0" w:space="0" w:color="auto"/>
            <w:right w:val="none" w:sz="0" w:space="0" w:color="auto"/>
          </w:divBdr>
          <w:divsChild>
            <w:div w:id="1711492706">
              <w:marLeft w:val="0"/>
              <w:marRight w:val="0"/>
              <w:marTop w:val="0"/>
              <w:marBottom w:val="0"/>
              <w:divBdr>
                <w:top w:val="none" w:sz="0" w:space="0" w:color="auto"/>
                <w:left w:val="none" w:sz="0" w:space="0" w:color="auto"/>
                <w:bottom w:val="none" w:sz="0" w:space="0" w:color="auto"/>
                <w:right w:val="none" w:sz="0" w:space="0" w:color="auto"/>
              </w:divBdr>
            </w:div>
          </w:divsChild>
        </w:div>
        <w:div w:id="253635142">
          <w:marLeft w:val="0"/>
          <w:marRight w:val="0"/>
          <w:marTop w:val="0"/>
          <w:marBottom w:val="0"/>
          <w:divBdr>
            <w:top w:val="none" w:sz="0" w:space="0" w:color="auto"/>
            <w:left w:val="none" w:sz="0" w:space="0" w:color="auto"/>
            <w:bottom w:val="none" w:sz="0" w:space="0" w:color="auto"/>
            <w:right w:val="none" w:sz="0" w:space="0" w:color="auto"/>
          </w:divBdr>
          <w:divsChild>
            <w:div w:id="641614152">
              <w:marLeft w:val="0"/>
              <w:marRight w:val="0"/>
              <w:marTop w:val="0"/>
              <w:marBottom w:val="0"/>
              <w:divBdr>
                <w:top w:val="none" w:sz="0" w:space="0" w:color="auto"/>
                <w:left w:val="none" w:sz="0" w:space="0" w:color="auto"/>
                <w:bottom w:val="none" w:sz="0" w:space="0" w:color="auto"/>
                <w:right w:val="none" w:sz="0" w:space="0" w:color="auto"/>
              </w:divBdr>
            </w:div>
          </w:divsChild>
        </w:div>
        <w:div w:id="1501391913">
          <w:marLeft w:val="0"/>
          <w:marRight w:val="0"/>
          <w:marTop w:val="0"/>
          <w:marBottom w:val="0"/>
          <w:divBdr>
            <w:top w:val="none" w:sz="0" w:space="0" w:color="auto"/>
            <w:left w:val="none" w:sz="0" w:space="0" w:color="auto"/>
            <w:bottom w:val="none" w:sz="0" w:space="0" w:color="auto"/>
            <w:right w:val="none" w:sz="0" w:space="0" w:color="auto"/>
          </w:divBdr>
          <w:divsChild>
            <w:div w:id="1359696907">
              <w:marLeft w:val="0"/>
              <w:marRight w:val="0"/>
              <w:marTop w:val="0"/>
              <w:marBottom w:val="0"/>
              <w:divBdr>
                <w:top w:val="none" w:sz="0" w:space="0" w:color="auto"/>
                <w:left w:val="none" w:sz="0" w:space="0" w:color="auto"/>
                <w:bottom w:val="none" w:sz="0" w:space="0" w:color="auto"/>
                <w:right w:val="none" w:sz="0" w:space="0" w:color="auto"/>
              </w:divBdr>
            </w:div>
          </w:divsChild>
        </w:div>
        <w:div w:id="976956135">
          <w:marLeft w:val="0"/>
          <w:marRight w:val="0"/>
          <w:marTop w:val="0"/>
          <w:marBottom w:val="0"/>
          <w:divBdr>
            <w:top w:val="none" w:sz="0" w:space="0" w:color="auto"/>
            <w:left w:val="none" w:sz="0" w:space="0" w:color="auto"/>
            <w:bottom w:val="none" w:sz="0" w:space="0" w:color="auto"/>
            <w:right w:val="none" w:sz="0" w:space="0" w:color="auto"/>
          </w:divBdr>
          <w:divsChild>
            <w:div w:id="2043049840">
              <w:marLeft w:val="0"/>
              <w:marRight w:val="0"/>
              <w:marTop w:val="0"/>
              <w:marBottom w:val="0"/>
              <w:divBdr>
                <w:top w:val="none" w:sz="0" w:space="0" w:color="auto"/>
                <w:left w:val="none" w:sz="0" w:space="0" w:color="auto"/>
                <w:bottom w:val="none" w:sz="0" w:space="0" w:color="auto"/>
                <w:right w:val="none" w:sz="0" w:space="0" w:color="auto"/>
              </w:divBdr>
            </w:div>
          </w:divsChild>
        </w:div>
        <w:div w:id="67190874">
          <w:marLeft w:val="0"/>
          <w:marRight w:val="0"/>
          <w:marTop w:val="0"/>
          <w:marBottom w:val="0"/>
          <w:divBdr>
            <w:top w:val="none" w:sz="0" w:space="0" w:color="auto"/>
            <w:left w:val="none" w:sz="0" w:space="0" w:color="auto"/>
            <w:bottom w:val="none" w:sz="0" w:space="0" w:color="auto"/>
            <w:right w:val="none" w:sz="0" w:space="0" w:color="auto"/>
          </w:divBdr>
          <w:divsChild>
            <w:div w:id="1953398239">
              <w:marLeft w:val="0"/>
              <w:marRight w:val="0"/>
              <w:marTop w:val="0"/>
              <w:marBottom w:val="0"/>
              <w:divBdr>
                <w:top w:val="none" w:sz="0" w:space="0" w:color="auto"/>
                <w:left w:val="none" w:sz="0" w:space="0" w:color="auto"/>
                <w:bottom w:val="none" w:sz="0" w:space="0" w:color="auto"/>
                <w:right w:val="none" w:sz="0" w:space="0" w:color="auto"/>
              </w:divBdr>
            </w:div>
          </w:divsChild>
        </w:div>
        <w:div w:id="1238638391">
          <w:marLeft w:val="0"/>
          <w:marRight w:val="0"/>
          <w:marTop w:val="0"/>
          <w:marBottom w:val="0"/>
          <w:divBdr>
            <w:top w:val="none" w:sz="0" w:space="0" w:color="auto"/>
            <w:left w:val="none" w:sz="0" w:space="0" w:color="auto"/>
            <w:bottom w:val="none" w:sz="0" w:space="0" w:color="auto"/>
            <w:right w:val="none" w:sz="0" w:space="0" w:color="auto"/>
          </w:divBdr>
          <w:divsChild>
            <w:div w:id="1671712141">
              <w:marLeft w:val="0"/>
              <w:marRight w:val="0"/>
              <w:marTop w:val="0"/>
              <w:marBottom w:val="0"/>
              <w:divBdr>
                <w:top w:val="none" w:sz="0" w:space="0" w:color="auto"/>
                <w:left w:val="none" w:sz="0" w:space="0" w:color="auto"/>
                <w:bottom w:val="none" w:sz="0" w:space="0" w:color="auto"/>
                <w:right w:val="none" w:sz="0" w:space="0" w:color="auto"/>
              </w:divBdr>
            </w:div>
          </w:divsChild>
        </w:div>
        <w:div w:id="2021658084">
          <w:marLeft w:val="0"/>
          <w:marRight w:val="0"/>
          <w:marTop w:val="0"/>
          <w:marBottom w:val="0"/>
          <w:divBdr>
            <w:top w:val="none" w:sz="0" w:space="0" w:color="auto"/>
            <w:left w:val="none" w:sz="0" w:space="0" w:color="auto"/>
            <w:bottom w:val="none" w:sz="0" w:space="0" w:color="auto"/>
            <w:right w:val="none" w:sz="0" w:space="0" w:color="auto"/>
          </w:divBdr>
          <w:divsChild>
            <w:div w:id="428044469">
              <w:marLeft w:val="0"/>
              <w:marRight w:val="0"/>
              <w:marTop w:val="0"/>
              <w:marBottom w:val="0"/>
              <w:divBdr>
                <w:top w:val="none" w:sz="0" w:space="0" w:color="auto"/>
                <w:left w:val="none" w:sz="0" w:space="0" w:color="auto"/>
                <w:bottom w:val="none" w:sz="0" w:space="0" w:color="auto"/>
                <w:right w:val="none" w:sz="0" w:space="0" w:color="auto"/>
              </w:divBdr>
            </w:div>
          </w:divsChild>
        </w:div>
        <w:div w:id="834152276">
          <w:marLeft w:val="0"/>
          <w:marRight w:val="0"/>
          <w:marTop w:val="0"/>
          <w:marBottom w:val="0"/>
          <w:divBdr>
            <w:top w:val="none" w:sz="0" w:space="0" w:color="auto"/>
            <w:left w:val="none" w:sz="0" w:space="0" w:color="auto"/>
            <w:bottom w:val="none" w:sz="0" w:space="0" w:color="auto"/>
            <w:right w:val="none" w:sz="0" w:space="0" w:color="auto"/>
          </w:divBdr>
          <w:divsChild>
            <w:div w:id="2066832288">
              <w:marLeft w:val="0"/>
              <w:marRight w:val="0"/>
              <w:marTop w:val="0"/>
              <w:marBottom w:val="0"/>
              <w:divBdr>
                <w:top w:val="none" w:sz="0" w:space="0" w:color="auto"/>
                <w:left w:val="none" w:sz="0" w:space="0" w:color="auto"/>
                <w:bottom w:val="none" w:sz="0" w:space="0" w:color="auto"/>
                <w:right w:val="none" w:sz="0" w:space="0" w:color="auto"/>
              </w:divBdr>
            </w:div>
          </w:divsChild>
        </w:div>
        <w:div w:id="36509763">
          <w:marLeft w:val="0"/>
          <w:marRight w:val="0"/>
          <w:marTop w:val="0"/>
          <w:marBottom w:val="0"/>
          <w:divBdr>
            <w:top w:val="none" w:sz="0" w:space="0" w:color="auto"/>
            <w:left w:val="none" w:sz="0" w:space="0" w:color="auto"/>
            <w:bottom w:val="none" w:sz="0" w:space="0" w:color="auto"/>
            <w:right w:val="none" w:sz="0" w:space="0" w:color="auto"/>
          </w:divBdr>
          <w:divsChild>
            <w:div w:id="1609583241">
              <w:marLeft w:val="0"/>
              <w:marRight w:val="0"/>
              <w:marTop w:val="0"/>
              <w:marBottom w:val="0"/>
              <w:divBdr>
                <w:top w:val="none" w:sz="0" w:space="0" w:color="auto"/>
                <w:left w:val="none" w:sz="0" w:space="0" w:color="auto"/>
                <w:bottom w:val="none" w:sz="0" w:space="0" w:color="auto"/>
                <w:right w:val="none" w:sz="0" w:space="0" w:color="auto"/>
              </w:divBdr>
            </w:div>
          </w:divsChild>
        </w:div>
        <w:div w:id="502403838">
          <w:marLeft w:val="0"/>
          <w:marRight w:val="0"/>
          <w:marTop w:val="0"/>
          <w:marBottom w:val="0"/>
          <w:divBdr>
            <w:top w:val="none" w:sz="0" w:space="0" w:color="auto"/>
            <w:left w:val="none" w:sz="0" w:space="0" w:color="auto"/>
            <w:bottom w:val="none" w:sz="0" w:space="0" w:color="auto"/>
            <w:right w:val="none" w:sz="0" w:space="0" w:color="auto"/>
          </w:divBdr>
          <w:divsChild>
            <w:div w:id="1497845666">
              <w:marLeft w:val="0"/>
              <w:marRight w:val="0"/>
              <w:marTop w:val="0"/>
              <w:marBottom w:val="0"/>
              <w:divBdr>
                <w:top w:val="none" w:sz="0" w:space="0" w:color="auto"/>
                <w:left w:val="none" w:sz="0" w:space="0" w:color="auto"/>
                <w:bottom w:val="none" w:sz="0" w:space="0" w:color="auto"/>
                <w:right w:val="none" w:sz="0" w:space="0" w:color="auto"/>
              </w:divBdr>
            </w:div>
          </w:divsChild>
        </w:div>
        <w:div w:id="880477332">
          <w:marLeft w:val="0"/>
          <w:marRight w:val="0"/>
          <w:marTop w:val="0"/>
          <w:marBottom w:val="0"/>
          <w:divBdr>
            <w:top w:val="none" w:sz="0" w:space="0" w:color="auto"/>
            <w:left w:val="none" w:sz="0" w:space="0" w:color="auto"/>
            <w:bottom w:val="none" w:sz="0" w:space="0" w:color="auto"/>
            <w:right w:val="none" w:sz="0" w:space="0" w:color="auto"/>
          </w:divBdr>
          <w:divsChild>
            <w:div w:id="651913138">
              <w:marLeft w:val="0"/>
              <w:marRight w:val="0"/>
              <w:marTop w:val="0"/>
              <w:marBottom w:val="0"/>
              <w:divBdr>
                <w:top w:val="none" w:sz="0" w:space="0" w:color="auto"/>
                <w:left w:val="none" w:sz="0" w:space="0" w:color="auto"/>
                <w:bottom w:val="none" w:sz="0" w:space="0" w:color="auto"/>
                <w:right w:val="none" w:sz="0" w:space="0" w:color="auto"/>
              </w:divBdr>
            </w:div>
          </w:divsChild>
        </w:div>
        <w:div w:id="2019304651">
          <w:marLeft w:val="0"/>
          <w:marRight w:val="0"/>
          <w:marTop w:val="0"/>
          <w:marBottom w:val="0"/>
          <w:divBdr>
            <w:top w:val="none" w:sz="0" w:space="0" w:color="auto"/>
            <w:left w:val="none" w:sz="0" w:space="0" w:color="auto"/>
            <w:bottom w:val="none" w:sz="0" w:space="0" w:color="auto"/>
            <w:right w:val="none" w:sz="0" w:space="0" w:color="auto"/>
          </w:divBdr>
          <w:divsChild>
            <w:div w:id="737289312">
              <w:marLeft w:val="0"/>
              <w:marRight w:val="0"/>
              <w:marTop w:val="0"/>
              <w:marBottom w:val="0"/>
              <w:divBdr>
                <w:top w:val="none" w:sz="0" w:space="0" w:color="auto"/>
                <w:left w:val="none" w:sz="0" w:space="0" w:color="auto"/>
                <w:bottom w:val="none" w:sz="0" w:space="0" w:color="auto"/>
                <w:right w:val="none" w:sz="0" w:space="0" w:color="auto"/>
              </w:divBdr>
            </w:div>
          </w:divsChild>
        </w:div>
        <w:div w:id="1609238793">
          <w:marLeft w:val="0"/>
          <w:marRight w:val="0"/>
          <w:marTop w:val="0"/>
          <w:marBottom w:val="0"/>
          <w:divBdr>
            <w:top w:val="none" w:sz="0" w:space="0" w:color="auto"/>
            <w:left w:val="none" w:sz="0" w:space="0" w:color="auto"/>
            <w:bottom w:val="none" w:sz="0" w:space="0" w:color="auto"/>
            <w:right w:val="none" w:sz="0" w:space="0" w:color="auto"/>
          </w:divBdr>
          <w:divsChild>
            <w:div w:id="49021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16213">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sChild>
        <w:div w:id="766659038">
          <w:marLeft w:val="0"/>
          <w:marRight w:val="0"/>
          <w:marTop w:val="0"/>
          <w:marBottom w:val="0"/>
          <w:divBdr>
            <w:top w:val="none" w:sz="0" w:space="0" w:color="auto"/>
            <w:left w:val="none" w:sz="0" w:space="0" w:color="auto"/>
            <w:bottom w:val="none" w:sz="0" w:space="0" w:color="auto"/>
            <w:right w:val="none" w:sz="0" w:space="0" w:color="auto"/>
          </w:divBdr>
        </w:div>
      </w:divsChild>
    </w:div>
    <w:div w:id="1115947365">
      <w:bodyDiv w:val="1"/>
      <w:marLeft w:val="0"/>
      <w:marRight w:val="0"/>
      <w:marTop w:val="0"/>
      <w:marBottom w:val="0"/>
      <w:divBdr>
        <w:top w:val="none" w:sz="0" w:space="0" w:color="auto"/>
        <w:left w:val="none" w:sz="0" w:space="0" w:color="auto"/>
        <w:bottom w:val="none" w:sz="0" w:space="0" w:color="auto"/>
        <w:right w:val="none" w:sz="0" w:space="0" w:color="auto"/>
      </w:divBdr>
      <w:divsChild>
        <w:div w:id="803161314">
          <w:marLeft w:val="0"/>
          <w:marRight w:val="0"/>
          <w:marTop w:val="0"/>
          <w:marBottom w:val="0"/>
          <w:divBdr>
            <w:top w:val="none" w:sz="0" w:space="0" w:color="auto"/>
            <w:left w:val="none" w:sz="0" w:space="0" w:color="auto"/>
            <w:bottom w:val="none" w:sz="0" w:space="0" w:color="auto"/>
            <w:right w:val="none" w:sz="0" w:space="0" w:color="auto"/>
          </w:divBdr>
        </w:div>
        <w:div w:id="40249527">
          <w:marLeft w:val="0"/>
          <w:marRight w:val="0"/>
          <w:marTop w:val="0"/>
          <w:marBottom w:val="0"/>
          <w:divBdr>
            <w:top w:val="none" w:sz="0" w:space="0" w:color="auto"/>
            <w:left w:val="none" w:sz="0" w:space="0" w:color="auto"/>
            <w:bottom w:val="none" w:sz="0" w:space="0" w:color="auto"/>
            <w:right w:val="none" w:sz="0" w:space="0" w:color="auto"/>
          </w:divBdr>
          <w:divsChild>
            <w:div w:id="928075331">
              <w:marLeft w:val="0"/>
              <w:marRight w:val="0"/>
              <w:marTop w:val="0"/>
              <w:marBottom w:val="0"/>
              <w:divBdr>
                <w:top w:val="none" w:sz="0" w:space="0" w:color="auto"/>
                <w:left w:val="none" w:sz="0" w:space="0" w:color="auto"/>
                <w:bottom w:val="none" w:sz="0" w:space="0" w:color="auto"/>
                <w:right w:val="none" w:sz="0" w:space="0" w:color="auto"/>
              </w:divBdr>
            </w:div>
          </w:divsChild>
        </w:div>
        <w:div w:id="1345285724">
          <w:marLeft w:val="0"/>
          <w:marRight w:val="0"/>
          <w:marTop w:val="0"/>
          <w:marBottom w:val="0"/>
          <w:divBdr>
            <w:top w:val="none" w:sz="0" w:space="0" w:color="auto"/>
            <w:left w:val="none" w:sz="0" w:space="0" w:color="auto"/>
            <w:bottom w:val="none" w:sz="0" w:space="0" w:color="auto"/>
            <w:right w:val="none" w:sz="0" w:space="0" w:color="auto"/>
          </w:divBdr>
          <w:divsChild>
            <w:div w:id="1485857521">
              <w:marLeft w:val="0"/>
              <w:marRight w:val="0"/>
              <w:marTop w:val="0"/>
              <w:marBottom w:val="0"/>
              <w:divBdr>
                <w:top w:val="none" w:sz="0" w:space="0" w:color="auto"/>
                <w:left w:val="none" w:sz="0" w:space="0" w:color="auto"/>
                <w:bottom w:val="none" w:sz="0" w:space="0" w:color="auto"/>
                <w:right w:val="none" w:sz="0" w:space="0" w:color="auto"/>
              </w:divBdr>
              <w:divsChild>
                <w:div w:id="800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90723">
          <w:marLeft w:val="0"/>
          <w:marRight w:val="0"/>
          <w:marTop w:val="0"/>
          <w:marBottom w:val="0"/>
          <w:divBdr>
            <w:top w:val="none" w:sz="0" w:space="0" w:color="auto"/>
            <w:left w:val="none" w:sz="0" w:space="0" w:color="auto"/>
            <w:bottom w:val="none" w:sz="0" w:space="0" w:color="auto"/>
            <w:right w:val="none" w:sz="0" w:space="0" w:color="auto"/>
          </w:divBdr>
          <w:divsChild>
            <w:div w:id="1265923941">
              <w:marLeft w:val="0"/>
              <w:marRight w:val="0"/>
              <w:marTop w:val="0"/>
              <w:marBottom w:val="0"/>
              <w:divBdr>
                <w:top w:val="none" w:sz="0" w:space="0" w:color="auto"/>
                <w:left w:val="none" w:sz="0" w:space="0" w:color="auto"/>
                <w:bottom w:val="none" w:sz="0" w:space="0" w:color="auto"/>
                <w:right w:val="none" w:sz="0" w:space="0" w:color="auto"/>
              </w:divBdr>
              <w:divsChild>
                <w:div w:id="2039969502">
                  <w:marLeft w:val="0"/>
                  <w:marRight w:val="0"/>
                  <w:marTop w:val="0"/>
                  <w:marBottom w:val="0"/>
                  <w:divBdr>
                    <w:top w:val="none" w:sz="0" w:space="0" w:color="auto"/>
                    <w:left w:val="none" w:sz="0" w:space="0" w:color="auto"/>
                    <w:bottom w:val="none" w:sz="0" w:space="0" w:color="auto"/>
                    <w:right w:val="none" w:sz="0" w:space="0" w:color="auto"/>
                  </w:divBdr>
                  <w:divsChild>
                    <w:div w:id="1661959806">
                      <w:marLeft w:val="0"/>
                      <w:marRight w:val="0"/>
                      <w:marTop w:val="0"/>
                      <w:marBottom w:val="0"/>
                      <w:divBdr>
                        <w:top w:val="none" w:sz="0" w:space="0" w:color="auto"/>
                        <w:left w:val="none" w:sz="0" w:space="0" w:color="auto"/>
                        <w:bottom w:val="none" w:sz="0" w:space="0" w:color="auto"/>
                        <w:right w:val="none" w:sz="0" w:space="0" w:color="auto"/>
                      </w:divBdr>
                    </w:div>
                    <w:div w:id="183672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15414">
          <w:marLeft w:val="0"/>
          <w:marRight w:val="0"/>
          <w:marTop w:val="0"/>
          <w:marBottom w:val="0"/>
          <w:divBdr>
            <w:top w:val="none" w:sz="0" w:space="0" w:color="auto"/>
            <w:left w:val="none" w:sz="0" w:space="0" w:color="auto"/>
            <w:bottom w:val="none" w:sz="0" w:space="0" w:color="auto"/>
            <w:right w:val="none" w:sz="0" w:space="0" w:color="auto"/>
          </w:divBdr>
          <w:divsChild>
            <w:div w:id="1465587099">
              <w:marLeft w:val="0"/>
              <w:marRight w:val="0"/>
              <w:marTop w:val="0"/>
              <w:marBottom w:val="0"/>
              <w:divBdr>
                <w:top w:val="none" w:sz="0" w:space="0" w:color="auto"/>
                <w:left w:val="none" w:sz="0" w:space="0" w:color="auto"/>
                <w:bottom w:val="none" w:sz="0" w:space="0" w:color="auto"/>
                <w:right w:val="none" w:sz="0" w:space="0" w:color="auto"/>
              </w:divBdr>
            </w:div>
            <w:div w:id="1868829626">
              <w:marLeft w:val="0"/>
              <w:marRight w:val="0"/>
              <w:marTop w:val="0"/>
              <w:marBottom w:val="0"/>
              <w:divBdr>
                <w:top w:val="none" w:sz="0" w:space="0" w:color="auto"/>
                <w:left w:val="none" w:sz="0" w:space="0" w:color="auto"/>
                <w:bottom w:val="none" w:sz="0" w:space="0" w:color="auto"/>
                <w:right w:val="none" w:sz="0" w:space="0" w:color="auto"/>
              </w:divBdr>
              <w:divsChild>
                <w:div w:id="193546491">
                  <w:marLeft w:val="0"/>
                  <w:marRight w:val="0"/>
                  <w:marTop w:val="0"/>
                  <w:marBottom w:val="0"/>
                  <w:divBdr>
                    <w:top w:val="none" w:sz="0" w:space="0" w:color="auto"/>
                    <w:left w:val="none" w:sz="0" w:space="0" w:color="auto"/>
                    <w:bottom w:val="none" w:sz="0" w:space="0" w:color="auto"/>
                    <w:right w:val="none" w:sz="0" w:space="0" w:color="auto"/>
                  </w:divBdr>
                  <w:divsChild>
                    <w:div w:id="2011132706">
                      <w:marLeft w:val="0"/>
                      <w:marRight w:val="0"/>
                      <w:marTop w:val="0"/>
                      <w:marBottom w:val="0"/>
                      <w:divBdr>
                        <w:top w:val="none" w:sz="0" w:space="0" w:color="auto"/>
                        <w:left w:val="none" w:sz="0" w:space="0" w:color="auto"/>
                        <w:bottom w:val="none" w:sz="0" w:space="0" w:color="auto"/>
                        <w:right w:val="none" w:sz="0" w:space="0" w:color="auto"/>
                      </w:divBdr>
                    </w:div>
                    <w:div w:id="167353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891992">
          <w:marLeft w:val="0"/>
          <w:marRight w:val="0"/>
          <w:marTop w:val="0"/>
          <w:marBottom w:val="0"/>
          <w:divBdr>
            <w:top w:val="none" w:sz="0" w:space="0" w:color="auto"/>
            <w:left w:val="none" w:sz="0" w:space="0" w:color="auto"/>
            <w:bottom w:val="none" w:sz="0" w:space="0" w:color="auto"/>
            <w:right w:val="none" w:sz="0" w:space="0" w:color="auto"/>
          </w:divBdr>
          <w:divsChild>
            <w:div w:id="88089267">
              <w:marLeft w:val="0"/>
              <w:marRight w:val="0"/>
              <w:marTop w:val="0"/>
              <w:marBottom w:val="0"/>
              <w:divBdr>
                <w:top w:val="none" w:sz="0" w:space="0" w:color="auto"/>
                <w:left w:val="none" w:sz="0" w:space="0" w:color="auto"/>
                <w:bottom w:val="none" w:sz="0" w:space="0" w:color="auto"/>
                <w:right w:val="none" w:sz="0" w:space="0" w:color="auto"/>
              </w:divBdr>
              <w:divsChild>
                <w:div w:id="1310480050">
                  <w:marLeft w:val="0"/>
                  <w:marRight w:val="0"/>
                  <w:marTop w:val="0"/>
                  <w:marBottom w:val="0"/>
                  <w:divBdr>
                    <w:top w:val="none" w:sz="0" w:space="0" w:color="auto"/>
                    <w:left w:val="none" w:sz="0" w:space="0" w:color="auto"/>
                    <w:bottom w:val="none" w:sz="0" w:space="0" w:color="auto"/>
                    <w:right w:val="none" w:sz="0" w:space="0" w:color="auto"/>
                  </w:divBdr>
                  <w:divsChild>
                    <w:div w:id="36957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7531">
          <w:marLeft w:val="0"/>
          <w:marRight w:val="0"/>
          <w:marTop w:val="0"/>
          <w:marBottom w:val="0"/>
          <w:divBdr>
            <w:top w:val="none" w:sz="0" w:space="0" w:color="auto"/>
            <w:left w:val="none" w:sz="0" w:space="0" w:color="auto"/>
            <w:bottom w:val="none" w:sz="0" w:space="0" w:color="auto"/>
            <w:right w:val="none" w:sz="0" w:space="0" w:color="auto"/>
          </w:divBdr>
          <w:divsChild>
            <w:div w:id="167449068">
              <w:marLeft w:val="0"/>
              <w:marRight w:val="0"/>
              <w:marTop w:val="0"/>
              <w:marBottom w:val="0"/>
              <w:divBdr>
                <w:top w:val="none" w:sz="0" w:space="0" w:color="auto"/>
                <w:left w:val="none" w:sz="0" w:space="0" w:color="auto"/>
                <w:bottom w:val="none" w:sz="0" w:space="0" w:color="auto"/>
                <w:right w:val="none" w:sz="0" w:space="0" w:color="auto"/>
              </w:divBdr>
              <w:divsChild>
                <w:div w:id="160032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38048">
          <w:marLeft w:val="0"/>
          <w:marRight w:val="0"/>
          <w:marTop w:val="0"/>
          <w:marBottom w:val="0"/>
          <w:divBdr>
            <w:top w:val="none" w:sz="0" w:space="0" w:color="auto"/>
            <w:left w:val="none" w:sz="0" w:space="0" w:color="auto"/>
            <w:bottom w:val="none" w:sz="0" w:space="0" w:color="auto"/>
            <w:right w:val="none" w:sz="0" w:space="0" w:color="auto"/>
          </w:divBdr>
          <w:divsChild>
            <w:div w:id="1927301857">
              <w:marLeft w:val="0"/>
              <w:marRight w:val="0"/>
              <w:marTop w:val="0"/>
              <w:marBottom w:val="0"/>
              <w:divBdr>
                <w:top w:val="none" w:sz="0" w:space="0" w:color="auto"/>
                <w:left w:val="none" w:sz="0" w:space="0" w:color="auto"/>
                <w:bottom w:val="none" w:sz="0" w:space="0" w:color="auto"/>
                <w:right w:val="none" w:sz="0" w:space="0" w:color="auto"/>
              </w:divBdr>
              <w:divsChild>
                <w:div w:id="179767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0331">
          <w:marLeft w:val="0"/>
          <w:marRight w:val="0"/>
          <w:marTop w:val="0"/>
          <w:marBottom w:val="0"/>
          <w:divBdr>
            <w:top w:val="none" w:sz="0" w:space="0" w:color="auto"/>
            <w:left w:val="none" w:sz="0" w:space="0" w:color="auto"/>
            <w:bottom w:val="none" w:sz="0" w:space="0" w:color="auto"/>
            <w:right w:val="none" w:sz="0" w:space="0" w:color="auto"/>
          </w:divBdr>
        </w:div>
        <w:div w:id="580720231">
          <w:marLeft w:val="0"/>
          <w:marRight w:val="0"/>
          <w:marTop w:val="0"/>
          <w:marBottom w:val="0"/>
          <w:divBdr>
            <w:top w:val="none" w:sz="0" w:space="0" w:color="auto"/>
            <w:left w:val="none" w:sz="0" w:space="0" w:color="auto"/>
            <w:bottom w:val="none" w:sz="0" w:space="0" w:color="auto"/>
            <w:right w:val="none" w:sz="0" w:space="0" w:color="auto"/>
          </w:divBdr>
          <w:divsChild>
            <w:div w:id="291835342">
              <w:marLeft w:val="0"/>
              <w:marRight w:val="0"/>
              <w:marTop w:val="0"/>
              <w:marBottom w:val="0"/>
              <w:divBdr>
                <w:top w:val="none" w:sz="0" w:space="0" w:color="auto"/>
                <w:left w:val="none" w:sz="0" w:space="0" w:color="auto"/>
                <w:bottom w:val="none" w:sz="0" w:space="0" w:color="auto"/>
                <w:right w:val="none" w:sz="0" w:space="0" w:color="auto"/>
              </w:divBdr>
              <w:divsChild>
                <w:div w:id="849416961">
                  <w:marLeft w:val="0"/>
                  <w:marRight w:val="0"/>
                  <w:marTop w:val="0"/>
                  <w:marBottom w:val="0"/>
                  <w:divBdr>
                    <w:top w:val="none" w:sz="0" w:space="0" w:color="auto"/>
                    <w:left w:val="none" w:sz="0" w:space="0" w:color="auto"/>
                    <w:bottom w:val="none" w:sz="0" w:space="0" w:color="auto"/>
                    <w:right w:val="none" w:sz="0" w:space="0" w:color="auto"/>
                  </w:divBdr>
                  <w:divsChild>
                    <w:div w:id="1861233835">
                      <w:marLeft w:val="0"/>
                      <w:marRight w:val="0"/>
                      <w:marTop w:val="0"/>
                      <w:marBottom w:val="0"/>
                      <w:divBdr>
                        <w:top w:val="none" w:sz="0" w:space="0" w:color="auto"/>
                        <w:left w:val="none" w:sz="0" w:space="0" w:color="auto"/>
                        <w:bottom w:val="none" w:sz="0" w:space="0" w:color="auto"/>
                        <w:right w:val="none" w:sz="0" w:space="0" w:color="auto"/>
                      </w:divBdr>
                      <w:divsChild>
                        <w:div w:id="8500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9191">
          <w:marLeft w:val="0"/>
          <w:marRight w:val="0"/>
          <w:marTop w:val="0"/>
          <w:marBottom w:val="0"/>
          <w:divBdr>
            <w:top w:val="none" w:sz="0" w:space="0" w:color="auto"/>
            <w:left w:val="none" w:sz="0" w:space="0" w:color="auto"/>
            <w:bottom w:val="none" w:sz="0" w:space="0" w:color="auto"/>
            <w:right w:val="none" w:sz="0" w:space="0" w:color="auto"/>
          </w:divBdr>
          <w:divsChild>
            <w:div w:id="2007707858">
              <w:marLeft w:val="0"/>
              <w:marRight w:val="0"/>
              <w:marTop w:val="0"/>
              <w:marBottom w:val="0"/>
              <w:divBdr>
                <w:top w:val="none" w:sz="0" w:space="0" w:color="auto"/>
                <w:left w:val="none" w:sz="0" w:space="0" w:color="auto"/>
                <w:bottom w:val="none" w:sz="0" w:space="0" w:color="auto"/>
                <w:right w:val="none" w:sz="0" w:space="0" w:color="auto"/>
              </w:divBdr>
              <w:divsChild>
                <w:div w:id="15888815">
                  <w:marLeft w:val="0"/>
                  <w:marRight w:val="0"/>
                  <w:marTop w:val="0"/>
                  <w:marBottom w:val="0"/>
                  <w:divBdr>
                    <w:top w:val="none" w:sz="0" w:space="0" w:color="auto"/>
                    <w:left w:val="none" w:sz="0" w:space="0" w:color="auto"/>
                    <w:bottom w:val="none" w:sz="0" w:space="0" w:color="auto"/>
                    <w:right w:val="none" w:sz="0" w:space="0" w:color="auto"/>
                  </w:divBdr>
                  <w:divsChild>
                    <w:div w:id="182288093">
                      <w:marLeft w:val="0"/>
                      <w:marRight w:val="0"/>
                      <w:marTop w:val="0"/>
                      <w:marBottom w:val="0"/>
                      <w:divBdr>
                        <w:top w:val="none" w:sz="0" w:space="0" w:color="auto"/>
                        <w:left w:val="none" w:sz="0" w:space="0" w:color="auto"/>
                        <w:bottom w:val="none" w:sz="0" w:space="0" w:color="auto"/>
                        <w:right w:val="none" w:sz="0" w:space="0" w:color="auto"/>
                      </w:divBdr>
                    </w:div>
                  </w:divsChild>
                </w:div>
                <w:div w:id="192965326">
                  <w:marLeft w:val="0"/>
                  <w:marRight w:val="0"/>
                  <w:marTop w:val="0"/>
                  <w:marBottom w:val="0"/>
                  <w:divBdr>
                    <w:top w:val="none" w:sz="0" w:space="0" w:color="auto"/>
                    <w:left w:val="none" w:sz="0" w:space="0" w:color="auto"/>
                    <w:bottom w:val="none" w:sz="0" w:space="0" w:color="auto"/>
                    <w:right w:val="none" w:sz="0" w:space="0" w:color="auto"/>
                  </w:divBdr>
                  <w:divsChild>
                    <w:div w:id="2063164410">
                      <w:marLeft w:val="0"/>
                      <w:marRight w:val="0"/>
                      <w:marTop w:val="0"/>
                      <w:marBottom w:val="0"/>
                      <w:divBdr>
                        <w:top w:val="none" w:sz="0" w:space="0" w:color="auto"/>
                        <w:left w:val="none" w:sz="0" w:space="0" w:color="auto"/>
                        <w:bottom w:val="none" w:sz="0" w:space="0" w:color="auto"/>
                        <w:right w:val="none" w:sz="0" w:space="0" w:color="auto"/>
                      </w:divBdr>
                    </w:div>
                  </w:divsChild>
                </w:div>
                <w:div w:id="1121609375">
                  <w:marLeft w:val="0"/>
                  <w:marRight w:val="0"/>
                  <w:marTop w:val="0"/>
                  <w:marBottom w:val="0"/>
                  <w:divBdr>
                    <w:top w:val="none" w:sz="0" w:space="0" w:color="auto"/>
                    <w:left w:val="none" w:sz="0" w:space="0" w:color="auto"/>
                    <w:bottom w:val="none" w:sz="0" w:space="0" w:color="auto"/>
                    <w:right w:val="none" w:sz="0" w:space="0" w:color="auto"/>
                  </w:divBdr>
                  <w:divsChild>
                    <w:div w:id="2063556143">
                      <w:marLeft w:val="0"/>
                      <w:marRight w:val="0"/>
                      <w:marTop w:val="0"/>
                      <w:marBottom w:val="0"/>
                      <w:divBdr>
                        <w:top w:val="none" w:sz="0" w:space="0" w:color="auto"/>
                        <w:left w:val="none" w:sz="0" w:space="0" w:color="auto"/>
                        <w:bottom w:val="none" w:sz="0" w:space="0" w:color="auto"/>
                        <w:right w:val="none" w:sz="0" w:space="0" w:color="auto"/>
                      </w:divBdr>
                    </w:div>
                  </w:divsChild>
                </w:div>
                <w:div w:id="1762289628">
                  <w:marLeft w:val="0"/>
                  <w:marRight w:val="0"/>
                  <w:marTop w:val="0"/>
                  <w:marBottom w:val="0"/>
                  <w:divBdr>
                    <w:top w:val="none" w:sz="0" w:space="0" w:color="auto"/>
                    <w:left w:val="none" w:sz="0" w:space="0" w:color="auto"/>
                    <w:bottom w:val="none" w:sz="0" w:space="0" w:color="auto"/>
                    <w:right w:val="none" w:sz="0" w:space="0" w:color="auto"/>
                  </w:divBdr>
                  <w:divsChild>
                    <w:div w:id="364326861">
                      <w:marLeft w:val="0"/>
                      <w:marRight w:val="0"/>
                      <w:marTop w:val="0"/>
                      <w:marBottom w:val="0"/>
                      <w:divBdr>
                        <w:top w:val="none" w:sz="0" w:space="0" w:color="auto"/>
                        <w:left w:val="none" w:sz="0" w:space="0" w:color="auto"/>
                        <w:bottom w:val="none" w:sz="0" w:space="0" w:color="auto"/>
                        <w:right w:val="none" w:sz="0" w:space="0" w:color="auto"/>
                      </w:divBdr>
                    </w:div>
                  </w:divsChild>
                </w:div>
                <w:div w:id="755906494">
                  <w:marLeft w:val="0"/>
                  <w:marRight w:val="0"/>
                  <w:marTop w:val="0"/>
                  <w:marBottom w:val="0"/>
                  <w:divBdr>
                    <w:top w:val="none" w:sz="0" w:space="0" w:color="auto"/>
                    <w:left w:val="none" w:sz="0" w:space="0" w:color="auto"/>
                    <w:bottom w:val="none" w:sz="0" w:space="0" w:color="auto"/>
                    <w:right w:val="none" w:sz="0" w:space="0" w:color="auto"/>
                  </w:divBdr>
                  <w:divsChild>
                    <w:div w:id="2122676637">
                      <w:marLeft w:val="0"/>
                      <w:marRight w:val="0"/>
                      <w:marTop w:val="0"/>
                      <w:marBottom w:val="0"/>
                      <w:divBdr>
                        <w:top w:val="none" w:sz="0" w:space="0" w:color="auto"/>
                        <w:left w:val="none" w:sz="0" w:space="0" w:color="auto"/>
                        <w:bottom w:val="none" w:sz="0" w:space="0" w:color="auto"/>
                        <w:right w:val="none" w:sz="0" w:space="0" w:color="auto"/>
                      </w:divBdr>
                    </w:div>
                  </w:divsChild>
                </w:div>
                <w:div w:id="1429038845">
                  <w:marLeft w:val="0"/>
                  <w:marRight w:val="0"/>
                  <w:marTop w:val="0"/>
                  <w:marBottom w:val="0"/>
                  <w:divBdr>
                    <w:top w:val="none" w:sz="0" w:space="0" w:color="auto"/>
                    <w:left w:val="none" w:sz="0" w:space="0" w:color="auto"/>
                    <w:bottom w:val="none" w:sz="0" w:space="0" w:color="auto"/>
                    <w:right w:val="none" w:sz="0" w:space="0" w:color="auto"/>
                  </w:divBdr>
                  <w:divsChild>
                    <w:div w:id="58982849">
                      <w:marLeft w:val="0"/>
                      <w:marRight w:val="0"/>
                      <w:marTop w:val="0"/>
                      <w:marBottom w:val="0"/>
                      <w:divBdr>
                        <w:top w:val="none" w:sz="0" w:space="0" w:color="auto"/>
                        <w:left w:val="none" w:sz="0" w:space="0" w:color="auto"/>
                        <w:bottom w:val="none" w:sz="0" w:space="0" w:color="auto"/>
                        <w:right w:val="none" w:sz="0" w:space="0" w:color="auto"/>
                      </w:divBdr>
                    </w:div>
                  </w:divsChild>
                </w:div>
                <w:div w:id="452401986">
                  <w:marLeft w:val="0"/>
                  <w:marRight w:val="0"/>
                  <w:marTop w:val="0"/>
                  <w:marBottom w:val="0"/>
                  <w:divBdr>
                    <w:top w:val="none" w:sz="0" w:space="0" w:color="auto"/>
                    <w:left w:val="none" w:sz="0" w:space="0" w:color="auto"/>
                    <w:bottom w:val="none" w:sz="0" w:space="0" w:color="auto"/>
                    <w:right w:val="none" w:sz="0" w:space="0" w:color="auto"/>
                  </w:divBdr>
                  <w:divsChild>
                    <w:div w:id="399056545">
                      <w:marLeft w:val="0"/>
                      <w:marRight w:val="0"/>
                      <w:marTop w:val="0"/>
                      <w:marBottom w:val="0"/>
                      <w:divBdr>
                        <w:top w:val="none" w:sz="0" w:space="0" w:color="auto"/>
                        <w:left w:val="none" w:sz="0" w:space="0" w:color="auto"/>
                        <w:bottom w:val="none" w:sz="0" w:space="0" w:color="auto"/>
                        <w:right w:val="none" w:sz="0" w:space="0" w:color="auto"/>
                      </w:divBdr>
                    </w:div>
                  </w:divsChild>
                </w:div>
                <w:div w:id="69230622">
                  <w:marLeft w:val="0"/>
                  <w:marRight w:val="0"/>
                  <w:marTop w:val="0"/>
                  <w:marBottom w:val="0"/>
                  <w:divBdr>
                    <w:top w:val="none" w:sz="0" w:space="0" w:color="auto"/>
                    <w:left w:val="none" w:sz="0" w:space="0" w:color="auto"/>
                    <w:bottom w:val="none" w:sz="0" w:space="0" w:color="auto"/>
                    <w:right w:val="none" w:sz="0" w:space="0" w:color="auto"/>
                  </w:divBdr>
                  <w:divsChild>
                    <w:div w:id="13036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545346">
          <w:marLeft w:val="0"/>
          <w:marRight w:val="0"/>
          <w:marTop w:val="0"/>
          <w:marBottom w:val="0"/>
          <w:divBdr>
            <w:top w:val="none" w:sz="0" w:space="0" w:color="auto"/>
            <w:left w:val="none" w:sz="0" w:space="0" w:color="auto"/>
            <w:bottom w:val="none" w:sz="0" w:space="0" w:color="auto"/>
            <w:right w:val="none" w:sz="0" w:space="0" w:color="auto"/>
          </w:divBdr>
          <w:divsChild>
            <w:div w:id="2028015711">
              <w:marLeft w:val="0"/>
              <w:marRight w:val="0"/>
              <w:marTop w:val="0"/>
              <w:marBottom w:val="0"/>
              <w:divBdr>
                <w:top w:val="none" w:sz="0" w:space="0" w:color="auto"/>
                <w:left w:val="none" w:sz="0" w:space="0" w:color="auto"/>
                <w:bottom w:val="none" w:sz="0" w:space="0" w:color="auto"/>
                <w:right w:val="none" w:sz="0" w:space="0" w:color="auto"/>
              </w:divBdr>
              <w:divsChild>
                <w:div w:id="1205361944">
                  <w:marLeft w:val="0"/>
                  <w:marRight w:val="0"/>
                  <w:marTop w:val="0"/>
                  <w:marBottom w:val="0"/>
                  <w:divBdr>
                    <w:top w:val="none" w:sz="0" w:space="0" w:color="auto"/>
                    <w:left w:val="none" w:sz="0" w:space="0" w:color="auto"/>
                    <w:bottom w:val="none" w:sz="0" w:space="0" w:color="auto"/>
                    <w:right w:val="none" w:sz="0" w:space="0" w:color="auto"/>
                  </w:divBdr>
                  <w:divsChild>
                    <w:div w:id="624316457">
                      <w:marLeft w:val="0"/>
                      <w:marRight w:val="0"/>
                      <w:marTop w:val="0"/>
                      <w:marBottom w:val="0"/>
                      <w:divBdr>
                        <w:top w:val="none" w:sz="0" w:space="0" w:color="auto"/>
                        <w:left w:val="none" w:sz="0" w:space="0" w:color="auto"/>
                        <w:bottom w:val="none" w:sz="0" w:space="0" w:color="auto"/>
                        <w:right w:val="none" w:sz="0" w:space="0" w:color="auto"/>
                      </w:divBdr>
                    </w:div>
                  </w:divsChild>
                </w:div>
                <w:div w:id="942609209">
                  <w:marLeft w:val="0"/>
                  <w:marRight w:val="0"/>
                  <w:marTop w:val="0"/>
                  <w:marBottom w:val="0"/>
                  <w:divBdr>
                    <w:top w:val="none" w:sz="0" w:space="0" w:color="auto"/>
                    <w:left w:val="none" w:sz="0" w:space="0" w:color="auto"/>
                    <w:bottom w:val="none" w:sz="0" w:space="0" w:color="auto"/>
                    <w:right w:val="none" w:sz="0" w:space="0" w:color="auto"/>
                  </w:divBdr>
                  <w:divsChild>
                    <w:div w:id="329646809">
                      <w:marLeft w:val="0"/>
                      <w:marRight w:val="0"/>
                      <w:marTop w:val="0"/>
                      <w:marBottom w:val="0"/>
                      <w:divBdr>
                        <w:top w:val="none" w:sz="0" w:space="0" w:color="auto"/>
                        <w:left w:val="none" w:sz="0" w:space="0" w:color="auto"/>
                        <w:bottom w:val="none" w:sz="0" w:space="0" w:color="auto"/>
                        <w:right w:val="none" w:sz="0" w:space="0" w:color="auto"/>
                      </w:divBdr>
                    </w:div>
                  </w:divsChild>
                </w:div>
                <w:div w:id="1456288746">
                  <w:marLeft w:val="0"/>
                  <w:marRight w:val="0"/>
                  <w:marTop w:val="0"/>
                  <w:marBottom w:val="0"/>
                  <w:divBdr>
                    <w:top w:val="none" w:sz="0" w:space="0" w:color="auto"/>
                    <w:left w:val="none" w:sz="0" w:space="0" w:color="auto"/>
                    <w:bottom w:val="none" w:sz="0" w:space="0" w:color="auto"/>
                    <w:right w:val="none" w:sz="0" w:space="0" w:color="auto"/>
                  </w:divBdr>
                  <w:divsChild>
                    <w:div w:id="21169912">
                      <w:marLeft w:val="0"/>
                      <w:marRight w:val="0"/>
                      <w:marTop w:val="0"/>
                      <w:marBottom w:val="0"/>
                      <w:divBdr>
                        <w:top w:val="none" w:sz="0" w:space="0" w:color="auto"/>
                        <w:left w:val="none" w:sz="0" w:space="0" w:color="auto"/>
                        <w:bottom w:val="none" w:sz="0" w:space="0" w:color="auto"/>
                        <w:right w:val="none" w:sz="0" w:space="0" w:color="auto"/>
                      </w:divBdr>
                    </w:div>
                  </w:divsChild>
                </w:div>
                <w:div w:id="1658533348">
                  <w:marLeft w:val="0"/>
                  <w:marRight w:val="0"/>
                  <w:marTop w:val="0"/>
                  <w:marBottom w:val="0"/>
                  <w:divBdr>
                    <w:top w:val="none" w:sz="0" w:space="0" w:color="auto"/>
                    <w:left w:val="none" w:sz="0" w:space="0" w:color="auto"/>
                    <w:bottom w:val="none" w:sz="0" w:space="0" w:color="auto"/>
                    <w:right w:val="none" w:sz="0" w:space="0" w:color="auto"/>
                  </w:divBdr>
                  <w:divsChild>
                    <w:div w:id="813182248">
                      <w:marLeft w:val="0"/>
                      <w:marRight w:val="0"/>
                      <w:marTop w:val="0"/>
                      <w:marBottom w:val="0"/>
                      <w:divBdr>
                        <w:top w:val="none" w:sz="0" w:space="0" w:color="auto"/>
                        <w:left w:val="none" w:sz="0" w:space="0" w:color="auto"/>
                        <w:bottom w:val="none" w:sz="0" w:space="0" w:color="auto"/>
                        <w:right w:val="none" w:sz="0" w:space="0" w:color="auto"/>
                      </w:divBdr>
                    </w:div>
                  </w:divsChild>
                </w:div>
                <w:div w:id="492374581">
                  <w:marLeft w:val="0"/>
                  <w:marRight w:val="0"/>
                  <w:marTop w:val="0"/>
                  <w:marBottom w:val="0"/>
                  <w:divBdr>
                    <w:top w:val="none" w:sz="0" w:space="0" w:color="auto"/>
                    <w:left w:val="none" w:sz="0" w:space="0" w:color="auto"/>
                    <w:bottom w:val="none" w:sz="0" w:space="0" w:color="auto"/>
                    <w:right w:val="none" w:sz="0" w:space="0" w:color="auto"/>
                  </w:divBdr>
                  <w:divsChild>
                    <w:div w:id="1920362264">
                      <w:marLeft w:val="0"/>
                      <w:marRight w:val="0"/>
                      <w:marTop w:val="0"/>
                      <w:marBottom w:val="0"/>
                      <w:divBdr>
                        <w:top w:val="none" w:sz="0" w:space="0" w:color="auto"/>
                        <w:left w:val="none" w:sz="0" w:space="0" w:color="auto"/>
                        <w:bottom w:val="none" w:sz="0" w:space="0" w:color="auto"/>
                        <w:right w:val="none" w:sz="0" w:space="0" w:color="auto"/>
                      </w:divBdr>
                    </w:div>
                  </w:divsChild>
                </w:div>
                <w:div w:id="1525292957">
                  <w:marLeft w:val="0"/>
                  <w:marRight w:val="0"/>
                  <w:marTop w:val="0"/>
                  <w:marBottom w:val="0"/>
                  <w:divBdr>
                    <w:top w:val="none" w:sz="0" w:space="0" w:color="auto"/>
                    <w:left w:val="none" w:sz="0" w:space="0" w:color="auto"/>
                    <w:bottom w:val="none" w:sz="0" w:space="0" w:color="auto"/>
                    <w:right w:val="none" w:sz="0" w:space="0" w:color="auto"/>
                  </w:divBdr>
                  <w:divsChild>
                    <w:div w:id="560167420">
                      <w:marLeft w:val="0"/>
                      <w:marRight w:val="0"/>
                      <w:marTop w:val="0"/>
                      <w:marBottom w:val="0"/>
                      <w:divBdr>
                        <w:top w:val="none" w:sz="0" w:space="0" w:color="auto"/>
                        <w:left w:val="none" w:sz="0" w:space="0" w:color="auto"/>
                        <w:bottom w:val="none" w:sz="0" w:space="0" w:color="auto"/>
                        <w:right w:val="none" w:sz="0" w:space="0" w:color="auto"/>
                      </w:divBdr>
                    </w:div>
                  </w:divsChild>
                </w:div>
                <w:div w:id="1628975714">
                  <w:marLeft w:val="0"/>
                  <w:marRight w:val="0"/>
                  <w:marTop w:val="0"/>
                  <w:marBottom w:val="0"/>
                  <w:divBdr>
                    <w:top w:val="none" w:sz="0" w:space="0" w:color="auto"/>
                    <w:left w:val="none" w:sz="0" w:space="0" w:color="auto"/>
                    <w:bottom w:val="none" w:sz="0" w:space="0" w:color="auto"/>
                    <w:right w:val="none" w:sz="0" w:space="0" w:color="auto"/>
                  </w:divBdr>
                  <w:divsChild>
                    <w:div w:id="1615139433">
                      <w:marLeft w:val="0"/>
                      <w:marRight w:val="0"/>
                      <w:marTop w:val="0"/>
                      <w:marBottom w:val="0"/>
                      <w:divBdr>
                        <w:top w:val="none" w:sz="0" w:space="0" w:color="auto"/>
                        <w:left w:val="none" w:sz="0" w:space="0" w:color="auto"/>
                        <w:bottom w:val="none" w:sz="0" w:space="0" w:color="auto"/>
                        <w:right w:val="none" w:sz="0" w:space="0" w:color="auto"/>
                      </w:divBdr>
                    </w:div>
                  </w:divsChild>
                </w:div>
                <w:div w:id="1352609968">
                  <w:marLeft w:val="0"/>
                  <w:marRight w:val="0"/>
                  <w:marTop w:val="0"/>
                  <w:marBottom w:val="0"/>
                  <w:divBdr>
                    <w:top w:val="none" w:sz="0" w:space="0" w:color="auto"/>
                    <w:left w:val="none" w:sz="0" w:space="0" w:color="auto"/>
                    <w:bottom w:val="none" w:sz="0" w:space="0" w:color="auto"/>
                    <w:right w:val="none" w:sz="0" w:space="0" w:color="auto"/>
                  </w:divBdr>
                  <w:divsChild>
                    <w:div w:id="157851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80776">
          <w:marLeft w:val="0"/>
          <w:marRight w:val="0"/>
          <w:marTop w:val="0"/>
          <w:marBottom w:val="0"/>
          <w:divBdr>
            <w:top w:val="none" w:sz="0" w:space="0" w:color="auto"/>
            <w:left w:val="none" w:sz="0" w:space="0" w:color="auto"/>
            <w:bottom w:val="none" w:sz="0" w:space="0" w:color="auto"/>
            <w:right w:val="none" w:sz="0" w:space="0" w:color="auto"/>
          </w:divBdr>
          <w:divsChild>
            <w:div w:id="1467626240">
              <w:marLeft w:val="0"/>
              <w:marRight w:val="0"/>
              <w:marTop w:val="0"/>
              <w:marBottom w:val="0"/>
              <w:divBdr>
                <w:top w:val="none" w:sz="0" w:space="0" w:color="auto"/>
                <w:left w:val="none" w:sz="0" w:space="0" w:color="auto"/>
                <w:bottom w:val="none" w:sz="0" w:space="0" w:color="auto"/>
                <w:right w:val="none" w:sz="0" w:space="0" w:color="auto"/>
              </w:divBdr>
              <w:divsChild>
                <w:div w:id="1357847946">
                  <w:marLeft w:val="0"/>
                  <w:marRight w:val="0"/>
                  <w:marTop w:val="0"/>
                  <w:marBottom w:val="0"/>
                  <w:divBdr>
                    <w:top w:val="none" w:sz="0" w:space="0" w:color="auto"/>
                    <w:left w:val="none" w:sz="0" w:space="0" w:color="auto"/>
                    <w:bottom w:val="none" w:sz="0" w:space="0" w:color="auto"/>
                    <w:right w:val="none" w:sz="0" w:space="0" w:color="auto"/>
                  </w:divBdr>
                </w:div>
              </w:divsChild>
            </w:div>
            <w:div w:id="347174847">
              <w:marLeft w:val="0"/>
              <w:marRight w:val="0"/>
              <w:marTop w:val="0"/>
              <w:marBottom w:val="0"/>
              <w:divBdr>
                <w:top w:val="none" w:sz="0" w:space="0" w:color="auto"/>
                <w:left w:val="none" w:sz="0" w:space="0" w:color="auto"/>
                <w:bottom w:val="none" w:sz="0" w:space="0" w:color="auto"/>
                <w:right w:val="none" w:sz="0" w:space="0" w:color="auto"/>
              </w:divBdr>
              <w:divsChild>
                <w:div w:id="745884928">
                  <w:marLeft w:val="0"/>
                  <w:marRight w:val="0"/>
                  <w:marTop w:val="0"/>
                  <w:marBottom w:val="0"/>
                  <w:divBdr>
                    <w:top w:val="none" w:sz="0" w:space="0" w:color="auto"/>
                    <w:left w:val="none" w:sz="0" w:space="0" w:color="auto"/>
                    <w:bottom w:val="none" w:sz="0" w:space="0" w:color="auto"/>
                    <w:right w:val="none" w:sz="0" w:space="0" w:color="auto"/>
                  </w:divBdr>
                </w:div>
              </w:divsChild>
            </w:div>
            <w:div w:id="1292324358">
              <w:marLeft w:val="0"/>
              <w:marRight w:val="0"/>
              <w:marTop w:val="0"/>
              <w:marBottom w:val="0"/>
              <w:divBdr>
                <w:top w:val="none" w:sz="0" w:space="0" w:color="auto"/>
                <w:left w:val="none" w:sz="0" w:space="0" w:color="auto"/>
                <w:bottom w:val="none" w:sz="0" w:space="0" w:color="auto"/>
                <w:right w:val="none" w:sz="0" w:space="0" w:color="auto"/>
              </w:divBdr>
              <w:divsChild>
                <w:div w:id="1952206452">
                  <w:marLeft w:val="0"/>
                  <w:marRight w:val="0"/>
                  <w:marTop w:val="0"/>
                  <w:marBottom w:val="0"/>
                  <w:divBdr>
                    <w:top w:val="none" w:sz="0" w:space="0" w:color="auto"/>
                    <w:left w:val="none" w:sz="0" w:space="0" w:color="auto"/>
                    <w:bottom w:val="none" w:sz="0" w:space="0" w:color="auto"/>
                    <w:right w:val="none" w:sz="0" w:space="0" w:color="auto"/>
                  </w:divBdr>
                </w:div>
              </w:divsChild>
            </w:div>
            <w:div w:id="1402871333">
              <w:marLeft w:val="0"/>
              <w:marRight w:val="0"/>
              <w:marTop w:val="0"/>
              <w:marBottom w:val="0"/>
              <w:divBdr>
                <w:top w:val="none" w:sz="0" w:space="0" w:color="auto"/>
                <w:left w:val="none" w:sz="0" w:space="0" w:color="auto"/>
                <w:bottom w:val="none" w:sz="0" w:space="0" w:color="auto"/>
                <w:right w:val="none" w:sz="0" w:space="0" w:color="auto"/>
              </w:divBdr>
              <w:divsChild>
                <w:div w:id="1585382913">
                  <w:marLeft w:val="0"/>
                  <w:marRight w:val="0"/>
                  <w:marTop w:val="0"/>
                  <w:marBottom w:val="0"/>
                  <w:divBdr>
                    <w:top w:val="none" w:sz="0" w:space="0" w:color="auto"/>
                    <w:left w:val="none" w:sz="0" w:space="0" w:color="auto"/>
                    <w:bottom w:val="none" w:sz="0" w:space="0" w:color="auto"/>
                    <w:right w:val="none" w:sz="0" w:space="0" w:color="auto"/>
                  </w:divBdr>
                </w:div>
              </w:divsChild>
            </w:div>
            <w:div w:id="471018068">
              <w:marLeft w:val="0"/>
              <w:marRight w:val="0"/>
              <w:marTop w:val="0"/>
              <w:marBottom w:val="0"/>
              <w:divBdr>
                <w:top w:val="none" w:sz="0" w:space="0" w:color="auto"/>
                <w:left w:val="none" w:sz="0" w:space="0" w:color="auto"/>
                <w:bottom w:val="none" w:sz="0" w:space="0" w:color="auto"/>
                <w:right w:val="none" w:sz="0" w:space="0" w:color="auto"/>
              </w:divBdr>
              <w:divsChild>
                <w:div w:id="334846416">
                  <w:marLeft w:val="0"/>
                  <w:marRight w:val="0"/>
                  <w:marTop w:val="0"/>
                  <w:marBottom w:val="0"/>
                  <w:divBdr>
                    <w:top w:val="none" w:sz="0" w:space="0" w:color="auto"/>
                    <w:left w:val="none" w:sz="0" w:space="0" w:color="auto"/>
                    <w:bottom w:val="none" w:sz="0" w:space="0" w:color="auto"/>
                    <w:right w:val="none" w:sz="0" w:space="0" w:color="auto"/>
                  </w:divBdr>
                </w:div>
              </w:divsChild>
            </w:div>
            <w:div w:id="754980443">
              <w:marLeft w:val="0"/>
              <w:marRight w:val="0"/>
              <w:marTop w:val="0"/>
              <w:marBottom w:val="0"/>
              <w:divBdr>
                <w:top w:val="none" w:sz="0" w:space="0" w:color="auto"/>
                <w:left w:val="none" w:sz="0" w:space="0" w:color="auto"/>
                <w:bottom w:val="none" w:sz="0" w:space="0" w:color="auto"/>
                <w:right w:val="none" w:sz="0" w:space="0" w:color="auto"/>
              </w:divBdr>
              <w:divsChild>
                <w:div w:id="1603369733">
                  <w:marLeft w:val="0"/>
                  <w:marRight w:val="0"/>
                  <w:marTop w:val="0"/>
                  <w:marBottom w:val="0"/>
                  <w:divBdr>
                    <w:top w:val="none" w:sz="0" w:space="0" w:color="auto"/>
                    <w:left w:val="none" w:sz="0" w:space="0" w:color="auto"/>
                    <w:bottom w:val="none" w:sz="0" w:space="0" w:color="auto"/>
                    <w:right w:val="none" w:sz="0" w:space="0" w:color="auto"/>
                  </w:divBdr>
                </w:div>
              </w:divsChild>
            </w:div>
            <w:div w:id="1853108307">
              <w:marLeft w:val="0"/>
              <w:marRight w:val="0"/>
              <w:marTop w:val="0"/>
              <w:marBottom w:val="0"/>
              <w:divBdr>
                <w:top w:val="none" w:sz="0" w:space="0" w:color="auto"/>
                <w:left w:val="none" w:sz="0" w:space="0" w:color="auto"/>
                <w:bottom w:val="none" w:sz="0" w:space="0" w:color="auto"/>
                <w:right w:val="none" w:sz="0" w:space="0" w:color="auto"/>
              </w:divBdr>
              <w:divsChild>
                <w:div w:id="987784172">
                  <w:marLeft w:val="0"/>
                  <w:marRight w:val="0"/>
                  <w:marTop w:val="0"/>
                  <w:marBottom w:val="0"/>
                  <w:divBdr>
                    <w:top w:val="none" w:sz="0" w:space="0" w:color="auto"/>
                    <w:left w:val="none" w:sz="0" w:space="0" w:color="auto"/>
                    <w:bottom w:val="none" w:sz="0" w:space="0" w:color="auto"/>
                    <w:right w:val="none" w:sz="0" w:space="0" w:color="auto"/>
                  </w:divBdr>
                </w:div>
              </w:divsChild>
            </w:div>
            <w:div w:id="580257202">
              <w:marLeft w:val="0"/>
              <w:marRight w:val="0"/>
              <w:marTop w:val="0"/>
              <w:marBottom w:val="0"/>
              <w:divBdr>
                <w:top w:val="none" w:sz="0" w:space="0" w:color="auto"/>
                <w:left w:val="none" w:sz="0" w:space="0" w:color="auto"/>
                <w:bottom w:val="none" w:sz="0" w:space="0" w:color="auto"/>
                <w:right w:val="none" w:sz="0" w:space="0" w:color="auto"/>
              </w:divBdr>
              <w:divsChild>
                <w:div w:id="1939410459">
                  <w:marLeft w:val="0"/>
                  <w:marRight w:val="0"/>
                  <w:marTop w:val="0"/>
                  <w:marBottom w:val="0"/>
                  <w:divBdr>
                    <w:top w:val="none" w:sz="0" w:space="0" w:color="auto"/>
                    <w:left w:val="none" w:sz="0" w:space="0" w:color="auto"/>
                    <w:bottom w:val="none" w:sz="0" w:space="0" w:color="auto"/>
                    <w:right w:val="none" w:sz="0" w:space="0" w:color="auto"/>
                  </w:divBdr>
                </w:div>
              </w:divsChild>
            </w:div>
            <w:div w:id="768890776">
              <w:marLeft w:val="0"/>
              <w:marRight w:val="0"/>
              <w:marTop w:val="0"/>
              <w:marBottom w:val="0"/>
              <w:divBdr>
                <w:top w:val="none" w:sz="0" w:space="0" w:color="auto"/>
                <w:left w:val="none" w:sz="0" w:space="0" w:color="auto"/>
                <w:bottom w:val="none" w:sz="0" w:space="0" w:color="auto"/>
                <w:right w:val="none" w:sz="0" w:space="0" w:color="auto"/>
              </w:divBdr>
              <w:divsChild>
                <w:div w:id="202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44917">
      <w:bodyDiv w:val="1"/>
      <w:marLeft w:val="0"/>
      <w:marRight w:val="0"/>
      <w:marTop w:val="0"/>
      <w:marBottom w:val="0"/>
      <w:divBdr>
        <w:top w:val="none" w:sz="0" w:space="0" w:color="auto"/>
        <w:left w:val="none" w:sz="0" w:space="0" w:color="auto"/>
        <w:bottom w:val="none" w:sz="0" w:space="0" w:color="auto"/>
        <w:right w:val="none" w:sz="0" w:space="0" w:color="auto"/>
      </w:divBdr>
    </w:div>
    <w:div w:id="1266691877">
      <w:bodyDiv w:val="1"/>
      <w:marLeft w:val="0"/>
      <w:marRight w:val="0"/>
      <w:marTop w:val="0"/>
      <w:marBottom w:val="0"/>
      <w:divBdr>
        <w:top w:val="none" w:sz="0" w:space="0" w:color="auto"/>
        <w:left w:val="none" w:sz="0" w:space="0" w:color="auto"/>
        <w:bottom w:val="none" w:sz="0" w:space="0" w:color="auto"/>
        <w:right w:val="none" w:sz="0" w:space="0" w:color="auto"/>
      </w:divBdr>
      <w:divsChild>
        <w:div w:id="728383507">
          <w:marLeft w:val="0"/>
          <w:marRight w:val="0"/>
          <w:marTop w:val="0"/>
          <w:marBottom w:val="0"/>
          <w:divBdr>
            <w:top w:val="none" w:sz="0" w:space="0" w:color="auto"/>
            <w:left w:val="none" w:sz="0" w:space="0" w:color="auto"/>
            <w:bottom w:val="none" w:sz="0" w:space="0" w:color="auto"/>
            <w:right w:val="none" w:sz="0" w:space="0" w:color="auto"/>
          </w:divBdr>
          <w:divsChild>
            <w:div w:id="307244610">
              <w:marLeft w:val="0"/>
              <w:marRight w:val="0"/>
              <w:marTop w:val="0"/>
              <w:marBottom w:val="0"/>
              <w:divBdr>
                <w:top w:val="none" w:sz="0" w:space="0" w:color="auto"/>
                <w:left w:val="none" w:sz="0" w:space="0" w:color="auto"/>
                <w:bottom w:val="none" w:sz="0" w:space="0" w:color="auto"/>
                <w:right w:val="none" w:sz="0" w:space="0" w:color="auto"/>
              </w:divBdr>
            </w:div>
          </w:divsChild>
        </w:div>
        <w:div w:id="974674748">
          <w:marLeft w:val="0"/>
          <w:marRight w:val="0"/>
          <w:marTop w:val="0"/>
          <w:marBottom w:val="0"/>
          <w:divBdr>
            <w:top w:val="none" w:sz="0" w:space="0" w:color="auto"/>
            <w:left w:val="none" w:sz="0" w:space="0" w:color="auto"/>
            <w:bottom w:val="none" w:sz="0" w:space="0" w:color="auto"/>
            <w:right w:val="none" w:sz="0" w:space="0" w:color="auto"/>
          </w:divBdr>
          <w:divsChild>
            <w:div w:id="1073968952">
              <w:marLeft w:val="0"/>
              <w:marRight w:val="0"/>
              <w:marTop w:val="0"/>
              <w:marBottom w:val="0"/>
              <w:divBdr>
                <w:top w:val="none" w:sz="0" w:space="0" w:color="auto"/>
                <w:left w:val="none" w:sz="0" w:space="0" w:color="auto"/>
                <w:bottom w:val="none" w:sz="0" w:space="0" w:color="auto"/>
                <w:right w:val="none" w:sz="0" w:space="0" w:color="auto"/>
              </w:divBdr>
            </w:div>
          </w:divsChild>
        </w:div>
        <w:div w:id="1477455734">
          <w:marLeft w:val="0"/>
          <w:marRight w:val="0"/>
          <w:marTop w:val="0"/>
          <w:marBottom w:val="0"/>
          <w:divBdr>
            <w:top w:val="none" w:sz="0" w:space="0" w:color="auto"/>
            <w:left w:val="none" w:sz="0" w:space="0" w:color="auto"/>
            <w:bottom w:val="none" w:sz="0" w:space="0" w:color="auto"/>
            <w:right w:val="none" w:sz="0" w:space="0" w:color="auto"/>
          </w:divBdr>
          <w:divsChild>
            <w:div w:id="1102456974">
              <w:marLeft w:val="0"/>
              <w:marRight w:val="0"/>
              <w:marTop w:val="0"/>
              <w:marBottom w:val="0"/>
              <w:divBdr>
                <w:top w:val="none" w:sz="0" w:space="0" w:color="auto"/>
                <w:left w:val="none" w:sz="0" w:space="0" w:color="auto"/>
                <w:bottom w:val="none" w:sz="0" w:space="0" w:color="auto"/>
                <w:right w:val="none" w:sz="0" w:space="0" w:color="auto"/>
              </w:divBdr>
            </w:div>
          </w:divsChild>
        </w:div>
        <w:div w:id="109934525">
          <w:marLeft w:val="0"/>
          <w:marRight w:val="0"/>
          <w:marTop w:val="0"/>
          <w:marBottom w:val="0"/>
          <w:divBdr>
            <w:top w:val="none" w:sz="0" w:space="0" w:color="auto"/>
            <w:left w:val="none" w:sz="0" w:space="0" w:color="auto"/>
            <w:bottom w:val="none" w:sz="0" w:space="0" w:color="auto"/>
            <w:right w:val="none" w:sz="0" w:space="0" w:color="auto"/>
          </w:divBdr>
          <w:divsChild>
            <w:div w:id="1326669941">
              <w:marLeft w:val="0"/>
              <w:marRight w:val="0"/>
              <w:marTop w:val="0"/>
              <w:marBottom w:val="0"/>
              <w:divBdr>
                <w:top w:val="none" w:sz="0" w:space="0" w:color="auto"/>
                <w:left w:val="none" w:sz="0" w:space="0" w:color="auto"/>
                <w:bottom w:val="none" w:sz="0" w:space="0" w:color="auto"/>
                <w:right w:val="none" w:sz="0" w:space="0" w:color="auto"/>
              </w:divBdr>
            </w:div>
          </w:divsChild>
        </w:div>
        <w:div w:id="1278366608">
          <w:marLeft w:val="0"/>
          <w:marRight w:val="0"/>
          <w:marTop w:val="0"/>
          <w:marBottom w:val="0"/>
          <w:divBdr>
            <w:top w:val="none" w:sz="0" w:space="0" w:color="auto"/>
            <w:left w:val="none" w:sz="0" w:space="0" w:color="auto"/>
            <w:bottom w:val="none" w:sz="0" w:space="0" w:color="auto"/>
            <w:right w:val="none" w:sz="0" w:space="0" w:color="auto"/>
          </w:divBdr>
          <w:divsChild>
            <w:div w:id="711078971">
              <w:marLeft w:val="0"/>
              <w:marRight w:val="0"/>
              <w:marTop w:val="0"/>
              <w:marBottom w:val="0"/>
              <w:divBdr>
                <w:top w:val="none" w:sz="0" w:space="0" w:color="auto"/>
                <w:left w:val="none" w:sz="0" w:space="0" w:color="auto"/>
                <w:bottom w:val="none" w:sz="0" w:space="0" w:color="auto"/>
                <w:right w:val="none" w:sz="0" w:space="0" w:color="auto"/>
              </w:divBdr>
            </w:div>
          </w:divsChild>
        </w:div>
        <w:div w:id="1378704417">
          <w:marLeft w:val="0"/>
          <w:marRight w:val="0"/>
          <w:marTop w:val="0"/>
          <w:marBottom w:val="0"/>
          <w:divBdr>
            <w:top w:val="none" w:sz="0" w:space="0" w:color="auto"/>
            <w:left w:val="none" w:sz="0" w:space="0" w:color="auto"/>
            <w:bottom w:val="none" w:sz="0" w:space="0" w:color="auto"/>
            <w:right w:val="none" w:sz="0" w:space="0" w:color="auto"/>
          </w:divBdr>
          <w:divsChild>
            <w:div w:id="1863398279">
              <w:marLeft w:val="0"/>
              <w:marRight w:val="0"/>
              <w:marTop w:val="0"/>
              <w:marBottom w:val="0"/>
              <w:divBdr>
                <w:top w:val="none" w:sz="0" w:space="0" w:color="auto"/>
                <w:left w:val="none" w:sz="0" w:space="0" w:color="auto"/>
                <w:bottom w:val="none" w:sz="0" w:space="0" w:color="auto"/>
                <w:right w:val="none" w:sz="0" w:space="0" w:color="auto"/>
              </w:divBdr>
            </w:div>
          </w:divsChild>
        </w:div>
        <w:div w:id="2058504700">
          <w:marLeft w:val="0"/>
          <w:marRight w:val="0"/>
          <w:marTop w:val="0"/>
          <w:marBottom w:val="0"/>
          <w:divBdr>
            <w:top w:val="none" w:sz="0" w:space="0" w:color="auto"/>
            <w:left w:val="none" w:sz="0" w:space="0" w:color="auto"/>
            <w:bottom w:val="none" w:sz="0" w:space="0" w:color="auto"/>
            <w:right w:val="none" w:sz="0" w:space="0" w:color="auto"/>
          </w:divBdr>
          <w:divsChild>
            <w:div w:id="344868865">
              <w:marLeft w:val="0"/>
              <w:marRight w:val="0"/>
              <w:marTop w:val="0"/>
              <w:marBottom w:val="0"/>
              <w:divBdr>
                <w:top w:val="none" w:sz="0" w:space="0" w:color="auto"/>
                <w:left w:val="none" w:sz="0" w:space="0" w:color="auto"/>
                <w:bottom w:val="none" w:sz="0" w:space="0" w:color="auto"/>
                <w:right w:val="none" w:sz="0" w:space="0" w:color="auto"/>
              </w:divBdr>
            </w:div>
          </w:divsChild>
        </w:div>
        <w:div w:id="708338821">
          <w:marLeft w:val="0"/>
          <w:marRight w:val="0"/>
          <w:marTop w:val="0"/>
          <w:marBottom w:val="0"/>
          <w:divBdr>
            <w:top w:val="none" w:sz="0" w:space="0" w:color="auto"/>
            <w:left w:val="none" w:sz="0" w:space="0" w:color="auto"/>
            <w:bottom w:val="none" w:sz="0" w:space="0" w:color="auto"/>
            <w:right w:val="none" w:sz="0" w:space="0" w:color="auto"/>
          </w:divBdr>
          <w:divsChild>
            <w:div w:id="1437939754">
              <w:marLeft w:val="0"/>
              <w:marRight w:val="0"/>
              <w:marTop w:val="0"/>
              <w:marBottom w:val="0"/>
              <w:divBdr>
                <w:top w:val="none" w:sz="0" w:space="0" w:color="auto"/>
                <w:left w:val="none" w:sz="0" w:space="0" w:color="auto"/>
                <w:bottom w:val="none" w:sz="0" w:space="0" w:color="auto"/>
                <w:right w:val="none" w:sz="0" w:space="0" w:color="auto"/>
              </w:divBdr>
            </w:div>
          </w:divsChild>
        </w:div>
        <w:div w:id="2088455901">
          <w:marLeft w:val="0"/>
          <w:marRight w:val="0"/>
          <w:marTop w:val="0"/>
          <w:marBottom w:val="0"/>
          <w:divBdr>
            <w:top w:val="none" w:sz="0" w:space="0" w:color="auto"/>
            <w:left w:val="none" w:sz="0" w:space="0" w:color="auto"/>
            <w:bottom w:val="none" w:sz="0" w:space="0" w:color="auto"/>
            <w:right w:val="none" w:sz="0" w:space="0" w:color="auto"/>
          </w:divBdr>
          <w:divsChild>
            <w:div w:id="1615596781">
              <w:marLeft w:val="0"/>
              <w:marRight w:val="0"/>
              <w:marTop w:val="0"/>
              <w:marBottom w:val="0"/>
              <w:divBdr>
                <w:top w:val="none" w:sz="0" w:space="0" w:color="auto"/>
                <w:left w:val="none" w:sz="0" w:space="0" w:color="auto"/>
                <w:bottom w:val="none" w:sz="0" w:space="0" w:color="auto"/>
                <w:right w:val="none" w:sz="0" w:space="0" w:color="auto"/>
              </w:divBdr>
            </w:div>
          </w:divsChild>
        </w:div>
        <w:div w:id="328798130">
          <w:marLeft w:val="0"/>
          <w:marRight w:val="0"/>
          <w:marTop w:val="0"/>
          <w:marBottom w:val="0"/>
          <w:divBdr>
            <w:top w:val="none" w:sz="0" w:space="0" w:color="auto"/>
            <w:left w:val="none" w:sz="0" w:space="0" w:color="auto"/>
            <w:bottom w:val="none" w:sz="0" w:space="0" w:color="auto"/>
            <w:right w:val="none" w:sz="0" w:space="0" w:color="auto"/>
          </w:divBdr>
          <w:divsChild>
            <w:div w:id="404111885">
              <w:marLeft w:val="0"/>
              <w:marRight w:val="0"/>
              <w:marTop w:val="0"/>
              <w:marBottom w:val="0"/>
              <w:divBdr>
                <w:top w:val="none" w:sz="0" w:space="0" w:color="auto"/>
                <w:left w:val="none" w:sz="0" w:space="0" w:color="auto"/>
                <w:bottom w:val="none" w:sz="0" w:space="0" w:color="auto"/>
                <w:right w:val="none" w:sz="0" w:space="0" w:color="auto"/>
              </w:divBdr>
            </w:div>
          </w:divsChild>
        </w:div>
        <w:div w:id="796067143">
          <w:marLeft w:val="0"/>
          <w:marRight w:val="0"/>
          <w:marTop w:val="0"/>
          <w:marBottom w:val="0"/>
          <w:divBdr>
            <w:top w:val="none" w:sz="0" w:space="0" w:color="auto"/>
            <w:left w:val="none" w:sz="0" w:space="0" w:color="auto"/>
            <w:bottom w:val="none" w:sz="0" w:space="0" w:color="auto"/>
            <w:right w:val="none" w:sz="0" w:space="0" w:color="auto"/>
          </w:divBdr>
          <w:divsChild>
            <w:div w:id="877278440">
              <w:marLeft w:val="0"/>
              <w:marRight w:val="0"/>
              <w:marTop w:val="0"/>
              <w:marBottom w:val="0"/>
              <w:divBdr>
                <w:top w:val="none" w:sz="0" w:space="0" w:color="auto"/>
                <w:left w:val="none" w:sz="0" w:space="0" w:color="auto"/>
                <w:bottom w:val="none" w:sz="0" w:space="0" w:color="auto"/>
                <w:right w:val="none" w:sz="0" w:space="0" w:color="auto"/>
              </w:divBdr>
            </w:div>
          </w:divsChild>
        </w:div>
        <w:div w:id="1152793124">
          <w:marLeft w:val="0"/>
          <w:marRight w:val="0"/>
          <w:marTop w:val="0"/>
          <w:marBottom w:val="0"/>
          <w:divBdr>
            <w:top w:val="none" w:sz="0" w:space="0" w:color="auto"/>
            <w:left w:val="none" w:sz="0" w:space="0" w:color="auto"/>
            <w:bottom w:val="none" w:sz="0" w:space="0" w:color="auto"/>
            <w:right w:val="none" w:sz="0" w:space="0" w:color="auto"/>
          </w:divBdr>
          <w:divsChild>
            <w:div w:id="2055498207">
              <w:marLeft w:val="0"/>
              <w:marRight w:val="0"/>
              <w:marTop w:val="0"/>
              <w:marBottom w:val="0"/>
              <w:divBdr>
                <w:top w:val="none" w:sz="0" w:space="0" w:color="auto"/>
                <w:left w:val="none" w:sz="0" w:space="0" w:color="auto"/>
                <w:bottom w:val="none" w:sz="0" w:space="0" w:color="auto"/>
                <w:right w:val="none" w:sz="0" w:space="0" w:color="auto"/>
              </w:divBdr>
            </w:div>
          </w:divsChild>
        </w:div>
        <w:div w:id="805121641">
          <w:marLeft w:val="0"/>
          <w:marRight w:val="0"/>
          <w:marTop w:val="0"/>
          <w:marBottom w:val="0"/>
          <w:divBdr>
            <w:top w:val="none" w:sz="0" w:space="0" w:color="auto"/>
            <w:left w:val="none" w:sz="0" w:space="0" w:color="auto"/>
            <w:bottom w:val="none" w:sz="0" w:space="0" w:color="auto"/>
            <w:right w:val="none" w:sz="0" w:space="0" w:color="auto"/>
          </w:divBdr>
          <w:divsChild>
            <w:div w:id="345445942">
              <w:marLeft w:val="0"/>
              <w:marRight w:val="0"/>
              <w:marTop w:val="0"/>
              <w:marBottom w:val="0"/>
              <w:divBdr>
                <w:top w:val="none" w:sz="0" w:space="0" w:color="auto"/>
                <w:left w:val="none" w:sz="0" w:space="0" w:color="auto"/>
                <w:bottom w:val="none" w:sz="0" w:space="0" w:color="auto"/>
                <w:right w:val="none" w:sz="0" w:space="0" w:color="auto"/>
              </w:divBdr>
            </w:div>
          </w:divsChild>
        </w:div>
        <w:div w:id="49115967">
          <w:marLeft w:val="0"/>
          <w:marRight w:val="0"/>
          <w:marTop w:val="0"/>
          <w:marBottom w:val="0"/>
          <w:divBdr>
            <w:top w:val="none" w:sz="0" w:space="0" w:color="auto"/>
            <w:left w:val="none" w:sz="0" w:space="0" w:color="auto"/>
            <w:bottom w:val="none" w:sz="0" w:space="0" w:color="auto"/>
            <w:right w:val="none" w:sz="0" w:space="0" w:color="auto"/>
          </w:divBdr>
          <w:divsChild>
            <w:div w:id="1999457122">
              <w:marLeft w:val="0"/>
              <w:marRight w:val="0"/>
              <w:marTop w:val="0"/>
              <w:marBottom w:val="0"/>
              <w:divBdr>
                <w:top w:val="none" w:sz="0" w:space="0" w:color="auto"/>
                <w:left w:val="none" w:sz="0" w:space="0" w:color="auto"/>
                <w:bottom w:val="none" w:sz="0" w:space="0" w:color="auto"/>
                <w:right w:val="none" w:sz="0" w:space="0" w:color="auto"/>
              </w:divBdr>
            </w:div>
          </w:divsChild>
        </w:div>
        <w:div w:id="921570923">
          <w:marLeft w:val="0"/>
          <w:marRight w:val="0"/>
          <w:marTop w:val="0"/>
          <w:marBottom w:val="0"/>
          <w:divBdr>
            <w:top w:val="none" w:sz="0" w:space="0" w:color="auto"/>
            <w:left w:val="none" w:sz="0" w:space="0" w:color="auto"/>
            <w:bottom w:val="none" w:sz="0" w:space="0" w:color="auto"/>
            <w:right w:val="none" w:sz="0" w:space="0" w:color="auto"/>
          </w:divBdr>
          <w:divsChild>
            <w:div w:id="1779183450">
              <w:marLeft w:val="0"/>
              <w:marRight w:val="0"/>
              <w:marTop w:val="0"/>
              <w:marBottom w:val="0"/>
              <w:divBdr>
                <w:top w:val="none" w:sz="0" w:space="0" w:color="auto"/>
                <w:left w:val="none" w:sz="0" w:space="0" w:color="auto"/>
                <w:bottom w:val="none" w:sz="0" w:space="0" w:color="auto"/>
                <w:right w:val="none" w:sz="0" w:space="0" w:color="auto"/>
              </w:divBdr>
            </w:div>
          </w:divsChild>
        </w:div>
        <w:div w:id="1744790588">
          <w:marLeft w:val="0"/>
          <w:marRight w:val="0"/>
          <w:marTop w:val="0"/>
          <w:marBottom w:val="0"/>
          <w:divBdr>
            <w:top w:val="none" w:sz="0" w:space="0" w:color="auto"/>
            <w:left w:val="none" w:sz="0" w:space="0" w:color="auto"/>
            <w:bottom w:val="none" w:sz="0" w:space="0" w:color="auto"/>
            <w:right w:val="none" w:sz="0" w:space="0" w:color="auto"/>
          </w:divBdr>
          <w:divsChild>
            <w:div w:id="925460283">
              <w:marLeft w:val="0"/>
              <w:marRight w:val="0"/>
              <w:marTop w:val="0"/>
              <w:marBottom w:val="0"/>
              <w:divBdr>
                <w:top w:val="none" w:sz="0" w:space="0" w:color="auto"/>
                <w:left w:val="none" w:sz="0" w:space="0" w:color="auto"/>
                <w:bottom w:val="none" w:sz="0" w:space="0" w:color="auto"/>
                <w:right w:val="none" w:sz="0" w:space="0" w:color="auto"/>
              </w:divBdr>
            </w:div>
          </w:divsChild>
        </w:div>
        <w:div w:id="21630912">
          <w:marLeft w:val="0"/>
          <w:marRight w:val="0"/>
          <w:marTop w:val="0"/>
          <w:marBottom w:val="0"/>
          <w:divBdr>
            <w:top w:val="none" w:sz="0" w:space="0" w:color="auto"/>
            <w:left w:val="none" w:sz="0" w:space="0" w:color="auto"/>
            <w:bottom w:val="none" w:sz="0" w:space="0" w:color="auto"/>
            <w:right w:val="none" w:sz="0" w:space="0" w:color="auto"/>
          </w:divBdr>
          <w:divsChild>
            <w:div w:id="2022508654">
              <w:marLeft w:val="0"/>
              <w:marRight w:val="0"/>
              <w:marTop w:val="0"/>
              <w:marBottom w:val="0"/>
              <w:divBdr>
                <w:top w:val="none" w:sz="0" w:space="0" w:color="auto"/>
                <w:left w:val="none" w:sz="0" w:space="0" w:color="auto"/>
                <w:bottom w:val="none" w:sz="0" w:space="0" w:color="auto"/>
                <w:right w:val="none" w:sz="0" w:space="0" w:color="auto"/>
              </w:divBdr>
            </w:div>
          </w:divsChild>
        </w:div>
        <w:div w:id="178860603">
          <w:marLeft w:val="0"/>
          <w:marRight w:val="0"/>
          <w:marTop w:val="0"/>
          <w:marBottom w:val="0"/>
          <w:divBdr>
            <w:top w:val="none" w:sz="0" w:space="0" w:color="auto"/>
            <w:left w:val="none" w:sz="0" w:space="0" w:color="auto"/>
            <w:bottom w:val="none" w:sz="0" w:space="0" w:color="auto"/>
            <w:right w:val="none" w:sz="0" w:space="0" w:color="auto"/>
          </w:divBdr>
          <w:divsChild>
            <w:div w:id="1290628494">
              <w:marLeft w:val="0"/>
              <w:marRight w:val="0"/>
              <w:marTop w:val="0"/>
              <w:marBottom w:val="0"/>
              <w:divBdr>
                <w:top w:val="none" w:sz="0" w:space="0" w:color="auto"/>
                <w:left w:val="none" w:sz="0" w:space="0" w:color="auto"/>
                <w:bottom w:val="none" w:sz="0" w:space="0" w:color="auto"/>
                <w:right w:val="none" w:sz="0" w:space="0" w:color="auto"/>
              </w:divBdr>
            </w:div>
          </w:divsChild>
        </w:div>
        <w:div w:id="1522158125">
          <w:marLeft w:val="0"/>
          <w:marRight w:val="0"/>
          <w:marTop w:val="0"/>
          <w:marBottom w:val="0"/>
          <w:divBdr>
            <w:top w:val="none" w:sz="0" w:space="0" w:color="auto"/>
            <w:left w:val="none" w:sz="0" w:space="0" w:color="auto"/>
            <w:bottom w:val="none" w:sz="0" w:space="0" w:color="auto"/>
            <w:right w:val="none" w:sz="0" w:space="0" w:color="auto"/>
          </w:divBdr>
          <w:divsChild>
            <w:div w:id="182135870">
              <w:marLeft w:val="0"/>
              <w:marRight w:val="0"/>
              <w:marTop w:val="0"/>
              <w:marBottom w:val="0"/>
              <w:divBdr>
                <w:top w:val="none" w:sz="0" w:space="0" w:color="auto"/>
                <w:left w:val="none" w:sz="0" w:space="0" w:color="auto"/>
                <w:bottom w:val="none" w:sz="0" w:space="0" w:color="auto"/>
                <w:right w:val="none" w:sz="0" w:space="0" w:color="auto"/>
              </w:divBdr>
            </w:div>
          </w:divsChild>
        </w:div>
        <w:div w:id="364528603">
          <w:marLeft w:val="0"/>
          <w:marRight w:val="0"/>
          <w:marTop w:val="0"/>
          <w:marBottom w:val="0"/>
          <w:divBdr>
            <w:top w:val="none" w:sz="0" w:space="0" w:color="auto"/>
            <w:left w:val="none" w:sz="0" w:space="0" w:color="auto"/>
            <w:bottom w:val="none" w:sz="0" w:space="0" w:color="auto"/>
            <w:right w:val="none" w:sz="0" w:space="0" w:color="auto"/>
          </w:divBdr>
          <w:divsChild>
            <w:div w:id="88579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7621">
      <w:bodyDiv w:val="1"/>
      <w:marLeft w:val="0"/>
      <w:marRight w:val="0"/>
      <w:marTop w:val="0"/>
      <w:marBottom w:val="0"/>
      <w:divBdr>
        <w:top w:val="none" w:sz="0" w:space="0" w:color="auto"/>
        <w:left w:val="none" w:sz="0" w:space="0" w:color="auto"/>
        <w:bottom w:val="none" w:sz="0" w:space="0" w:color="auto"/>
        <w:right w:val="none" w:sz="0" w:space="0" w:color="auto"/>
      </w:divBdr>
      <w:divsChild>
        <w:div w:id="1494419625">
          <w:marLeft w:val="0"/>
          <w:marRight w:val="0"/>
          <w:marTop w:val="0"/>
          <w:marBottom w:val="0"/>
          <w:divBdr>
            <w:top w:val="none" w:sz="0" w:space="0" w:color="auto"/>
            <w:left w:val="none" w:sz="0" w:space="0" w:color="auto"/>
            <w:bottom w:val="none" w:sz="0" w:space="0" w:color="auto"/>
            <w:right w:val="none" w:sz="0" w:space="0" w:color="auto"/>
          </w:divBdr>
          <w:divsChild>
            <w:div w:id="309796453">
              <w:marLeft w:val="0"/>
              <w:marRight w:val="0"/>
              <w:marTop w:val="0"/>
              <w:marBottom w:val="0"/>
              <w:divBdr>
                <w:top w:val="none" w:sz="0" w:space="0" w:color="auto"/>
                <w:left w:val="none" w:sz="0" w:space="0" w:color="auto"/>
                <w:bottom w:val="none" w:sz="0" w:space="0" w:color="auto"/>
                <w:right w:val="none" w:sz="0" w:space="0" w:color="auto"/>
              </w:divBdr>
              <w:divsChild>
                <w:div w:id="1523981249">
                  <w:marLeft w:val="0"/>
                  <w:marRight w:val="0"/>
                  <w:marTop w:val="0"/>
                  <w:marBottom w:val="0"/>
                  <w:divBdr>
                    <w:top w:val="none" w:sz="0" w:space="0" w:color="auto"/>
                    <w:left w:val="none" w:sz="0" w:space="0" w:color="auto"/>
                    <w:bottom w:val="none" w:sz="0" w:space="0" w:color="auto"/>
                    <w:right w:val="none" w:sz="0" w:space="0" w:color="auto"/>
                  </w:divBdr>
                </w:div>
              </w:divsChild>
            </w:div>
            <w:div w:id="160632805">
              <w:marLeft w:val="0"/>
              <w:marRight w:val="0"/>
              <w:marTop w:val="0"/>
              <w:marBottom w:val="0"/>
              <w:divBdr>
                <w:top w:val="none" w:sz="0" w:space="0" w:color="auto"/>
                <w:left w:val="none" w:sz="0" w:space="0" w:color="auto"/>
                <w:bottom w:val="none" w:sz="0" w:space="0" w:color="auto"/>
                <w:right w:val="none" w:sz="0" w:space="0" w:color="auto"/>
              </w:divBdr>
              <w:divsChild>
                <w:div w:id="520046096">
                  <w:marLeft w:val="0"/>
                  <w:marRight w:val="0"/>
                  <w:marTop w:val="0"/>
                  <w:marBottom w:val="0"/>
                  <w:divBdr>
                    <w:top w:val="none" w:sz="0" w:space="0" w:color="auto"/>
                    <w:left w:val="none" w:sz="0" w:space="0" w:color="auto"/>
                    <w:bottom w:val="none" w:sz="0" w:space="0" w:color="auto"/>
                    <w:right w:val="none" w:sz="0" w:space="0" w:color="auto"/>
                  </w:divBdr>
                </w:div>
                <w:div w:id="781455606">
                  <w:marLeft w:val="0"/>
                  <w:marRight w:val="0"/>
                  <w:marTop w:val="0"/>
                  <w:marBottom w:val="0"/>
                  <w:divBdr>
                    <w:top w:val="none" w:sz="0" w:space="0" w:color="auto"/>
                    <w:left w:val="none" w:sz="0" w:space="0" w:color="auto"/>
                    <w:bottom w:val="none" w:sz="0" w:space="0" w:color="auto"/>
                    <w:right w:val="none" w:sz="0" w:space="0" w:color="auto"/>
                  </w:divBdr>
                </w:div>
                <w:div w:id="939751543">
                  <w:marLeft w:val="0"/>
                  <w:marRight w:val="0"/>
                  <w:marTop w:val="0"/>
                  <w:marBottom w:val="0"/>
                  <w:divBdr>
                    <w:top w:val="none" w:sz="0" w:space="0" w:color="auto"/>
                    <w:left w:val="none" w:sz="0" w:space="0" w:color="auto"/>
                    <w:bottom w:val="none" w:sz="0" w:space="0" w:color="auto"/>
                    <w:right w:val="none" w:sz="0" w:space="0" w:color="auto"/>
                  </w:divBdr>
                </w:div>
                <w:div w:id="1657882894">
                  <w:marLeft w:val="0"/>
                  <w:marRight w:val="0"/>
                  <w:marTop w:val="0"/>
                  <w:marBottom w:val="0"/>
                  <w:divBdr>
                    <w:top w:val="none" w:sz="0" w:space="0" w:color="auto"/>
                    <w:left w:val="none" w:sz="0" w:space="0" w:color="auto"/>
                    <w:bottom w:val="none" w:sz="0" w:space="0" w:color="auto"/>
                    <w:right w:val="none" w:sz="0" w:space="0" w:color="auto"/>
                  </w:divBdr>
                </w:div>
                <w:div w:id="2019261873">
                  <w:marLeft w:val="0"/>
                  <w:marRight w:val="0"/>
                  <w:marTop w:val="0"/>
                  <w:marBottom w:val="0"/>
                  <w:divBdr>
                    <w:top w:val="none" w:sz="0" w:space="0" w:color="auto"/>
                    <w:left w:val="none" w:sz="0" w:space="0" w:color="auto"/>
                    <w:bottom w:val="none" w:sz="0" w:space="0" w:color="auto"/>
                    <w:right w:val="none" w:sz="0" w:space="0" w:color="auto"/>
                  </w:divBdr>
                </w:div>
                <w:div w:id="309940252">
                  <w:marLeft w:val="0"/>
                  <w:marRight w:val="0"/>
                  <w:marTop w:val="0"/>
                  <w:marBottom w:val="0"/>
                  <w:divBdr>
                    <w:top w:val="none" w:sz="0" w:space="0" w:color="auto"/>
                    <w:left w:val="none" w:sz="0" w:space="0" w:color="auto"/>
                    <w:bottom w:val="none" w:sz="0" w:space="0" w:color="auto"/>
                    <w:right w:val="none" w:sz="0" w:space="0" w:color="auto"/>
                  </w:divBdr>
                </w:div>
                <w:div w:id="15933481">
                  <w:marLeft w:val="0"/>
                  <w:marRight w:val="0"/>
                  <w:marTop w:val="0"/>
                  <w:marBottom w:val="0"/>
                  <w:divBdr>
                    <w:top w:val="none" w:sz="0" w:space="0" w:color="auto"/>
                    <w:left w:val="none" w:sz="0" w:space="0" w:color="auto"/>
                    <w:bottom w:val="none" w:sz="0" w:space="0" w:color="auto"/>
                    <w:right w:val="none" w:sz="0" w:space="0" w:color="auto"/>
                  </w:divBdr>
                </w:div>
                <w:div w:id="1223711286">
                  <w:marLeft w:val="0"/>
                  <w:marRight w:val="0"/>
                  <w:marTop w:val="0"/>
                  <w:marBottom w:val="0"/>
                  <w:divBdr>
                    <w:top w:val="none" w:sz="0" w:space="0" w:color="auto"/>
                    <w:left w:val="none" w:sz="0" w:space="0" w:color="auto"/>
                    <w:bottom w:val="none" w:sz="0" w:space="0" w:color="auto"/>
                    <w:right w:val="none" w:sz="0" w:space="0" w:color="auto"/>
                  </w:divBdr>
                </w:div>
                <w:div w:id="1682269970">
                  <w:marLeft w:val="0"/>
                  <w:marRight w:val="0"/>
                  <w:marTop w:val="0"/>
                  <w:marBottom w:val="0"/>
                  <w:divBdr>
                    <w:top w:val="none" w:sz="0" w:space="0" w:color="auto"/>
                    <w:left w:val="none" w:sz="0" w:space="0" w:color="auto"/>
                    <w:bottom w:val="none" w:sz="0" w:space="0" w:color="auto"/>
                    <w:right w:val="none" w:sz="0" w:space="0" w:color="auto"/>
                  </w:divBdr>
                </w:div>
                <w:div w:id="1146819128">
                  <w:marLeft w:val="0"/>
                  <w:marRight w:val="0"/>
                  <w:marTop w:val="0"/>
                  <w:marBottom w:val="0"/>
                  <w:divBdr>
                    <w:top w:val="none" w:sz="0" w:space="0" w:color="auto"/>
                    <w:left w:val="none" w:sz="0" w:space="0" w:color="auto"/>
                    <w:bottom w:val="none" w:sz="0" w:space="0" w:color="auto"/>
                    <w:right w:val="none" w:sz="0" w:space="0" w:color="auto"/>
                  </w:divBdr>
                </w:div>
                <w:div w:id="1883782634">
                  <w:marLeft w:val="0"/>
                  <w:marRight w:val="0"/>
                  <w:marTop w:val="0"/>
                  <w:marBottom w:val="0"/>
                  <w:divBdr>
                    <w:top w:val="none" w:sz="0" w:space="0" w:color="auto"/>
                    <w:left w:val="none" w:sz="0" w:space="0" w:color="auto"/>
                    <w:bottom w:val="none" w:sz="0" w:space="0" w:color="auto"/>
                    <w:right w:val="none" w:sz="0" w:space="0" w:color="auto"/>
                  </w:divBdr>
                </w:div>
                <w:div w:id="1317803144">
                  <w:marLeft w:val="0"/>
                  <w:marRight w:val="0"/>
                  <w:marTop w:val="0"/>
                  <w:marBottom w:val="0"/>
                  <w:divBdr>
                    <w:top w:val="none" w:sz="0" w:space="0" w:color="auto"/>
                    <w:left w:val="none" w:sz="0" w:space="0" w:color="auto"/>
                    <w:bottom w:val="none" w:sz="0" w:space="0" w:color="auto"/>
                    <w:right w:val="none" w:sz="0" w:space="0" w:color="auto"/>
                  </w:divBdr>
                </w:div>
                <w:div w:id="611286134">
                  <w:marLeft w:val="0"/>
                  <w:marRight w:val="0"/>
                  <w:marTop w:val="0"/>
                  <w:marBottom w:val="0"/>
                  <w:divBdr>
                    <w:top w:val="none" w:sz="0" w:space="0" w:color="auto"/>
                    <w:left w:val="none" w:sz="0" w:space="0" w:color="auto"/>
                    <w:bottom w:val="none" w:sz="0" w:space="0" w:color="auto"/>
                    <w:right w:val="none" w:sz="0" w:space="0" w:color="auto"/>
                  </w:divBdr>
                </w:div>
                <w:div w:id="2062248751">
                  <w:marLeft w:val="0"/>
                  <w:marRight w:val="0"/>
                  <w:marTop w:val="0"/>
                  <w:marBottom w:val="0"/>
                  <w:divBdr>
                    <w:top w:val="none" w:sz="0" w:space="0" w:color="auto"/>
                    <w:left w:val="none" w:sz="0" w:space="0" w:color="auto"/>
                    <w:bottom w:val="none" w:sz="0" w:space="0" w:color="auto"/>
                    <w:right w:val="none" w:sz="0" w:space="0" w:color="auto"/>
                  </w:divBdr>
                </w:div>
                <w:div w:id="684132925">
                  <w:marLeft w:val="0"/>
                  <w:marRight w:val="0"/>
                  <w:marTop w:val="0"/>
                  <w:marBottom w:val="0"/>
                  <w:divBdr>
                    <w:top w:val="none" w:sz="0" w:space="0" w:color="auto"/>
                    <w:left w:val="none" w:sz="0" w:space="0" w:color="auto"/>
                    <w:bottom w:val="none" w:sz="0" w:space="0" w:color="auto"/>
                    <w:right w:val="none" w:sz="0" w:space="0" w:color="auto"/>
                  </w:divBdr>
                  <w:divsChild>
                    <w:div w:id="1991403644">
                      <w:marLeft w:val="0"/>
                      <w:marRight w:val="0"/>
                      <w:marTop w:val="0"/>
                      <w:marBottom w:val="0"/>
                      <w:divBdr>
                        <w:top w:val="none" w:sz="0" w:space="0" w:color="auto"/>
                        <w:left w:val="none" w:sz="0" w:space="0" w:color="auto"/>
                        <w:bottom w:val="none" w:sz="0" w:space="0" w:color="auto"/>
                        <w:right w:val="none" w:sz="0" w:space="0" w:color="auto"/>
                      </w:divBdr>
                      <w:divsChild>
                        <w:div w:id="441146801">
                          <w:marLeft w:val="0"/>
                          <w:marRight w:val="0"/>
                          <w:marTop w:val="0"/>
                          <w:marBottom w:val="0"/>
                          <w:divBdr>
                            <w:top w:val="none" w:sz="0" w:space="0" w:color="auto"/>
                            <w:left w:val="none" w:sz="0" w:space="0" w:color="auto"/>
                            <w:bottom w:val="none" w:sz="0" w:space="0" w:color="auto"/>
                            <w:right w:val="none" w:sz="0" w:space="0" w:color="auto"/>
                          </w:divBdr>
                        </w:div>
                      </w:divsChild>
                    </w:div>
                    <w:div w:id="907954983">
                      <w:marLeft w:val="0"/>
                      <w:marRight w:val="0"/>
                      <w:marTop w:val="0"/>
                      <w:marBottom w:val="0"/>
                      <w:divBdr>
                        <w:top w:val="none" w:sz="0" w:space="0" w:color="auto"/>
                        <w:left w:val="none" w:sz="0" w:space="0" w:color="auto"/>
                        <w:bottom w:val="none" w:sz="0" w:space="0" w:color="auto"/>
                        <w:right w:val="none" w:sz="0" w:space="0" w:color="auto"/>
                      </w:divBdr>
                      <w:divsChild>
                        <w:div w:id="38413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41470">
                  <w:marLeft w:val="0"/>
                  <w:marRight w:val="0"/>
                  <w:marTop w:val="0"/>
                  <w:marBottom w:val="0"/>
                  <w:divBdr>
                    <w:top w:val="none" w:sz="0" w:space="0" w:color="auto"/>
                    <w:left w:val="none" w:sz="0" w:space="0" w:color="auto"/>
                    <w:bottom w:val="none" w:sz="0" w:space="0" w:color="auto"/>
                    <w:right w:val="none" w:sz="0" w:space="0" w:color="auto"/>
                  </w:divBdr>
                </w:div>
                <w:div w:id="1045981206">
                  <w:marLeft w:val="0"/>
                  <w:marRight w:val="0"/>
                  <w:marTop w:val="0"/>
                  <w:marBottom w:val="0"/>
                  <w:divBdr>
                    <w:top w:val="none" w:sz="0" w:space="0" w:color="auto"/>
                    <w:left w:val="none" w:sz="0" w:space="0" w:color="auto"/>
                    <w:bottom w:val="none" w:sz="0" w:space="0" w:color="auto"/>
                    <w:right w:val="none" w:sz="0" w:space="0" w:color="auto"/>
                  </w:divBdr>
                </w:div>
                <w:div w:id="268197782">
                  <w:marLeft w:val="0"/>
                  <w:marRight w:val="0"/>
                  <w:marTop w:val="0"/>
                  <w:marBottom w:val="0"/>
                  <w:divBdr>
                    <w:top w:val="none" w:sz="0" w:space="0" w:color="auto"/>
                    <w:left w:val="none" w:sz="0" w:space="0" w:color="auto"/>
                    <w:bottom w:val="none" w:sz="0" w:space="0" w:color="auto"/>
                    <w:right w:val="none" w:sz="0" w:space="0" w:color="auto"/>
                  </w:divBdr>
                  <w:divsChild>
                    <w:div w:id="80222439">
                      <w:marLeft w:val="0"/>
                      <w:marRight w:val="0"/>
                      <w:marTop w:val="0"/>
                      <w:marBottom w:val="0"/>
                      <w:divBdr>
                        <w:top w:val="none" w:sz="0" w:space="0" w:color="auto"/>
                        <w:left w:val="none" w:sz="0" w:space="0" w:color="auto"/>
                        <w:bottom w:val="none" w:sz="0" w:space="0" w:color="auto"/>
                        <w:right w:val="none" w:sz="0" w:space="0" w:color="auto"/>
                      </w:divBdr>
                      <w:divsChild>
                        <w:div w:id="1195270491">
                          <w:marLeft w:val="0"/>
                          <w:marRight w:val="0"/>
                          <w:marTop w:val="0"/>
                          <w:marBottom w:val="0"/>
                          <w:divBdr>
                            <w:top w:val="none" w:sz="0" w:space="0" w:color="auto"/>
                            <w:left w:val="none" w:sz="0" w:space="0" w:color="auto"/>
                            <w:bottom w:val="none" w:sz="0" w:space="0" w:color="auto"/>
                            <w:right w:val="none" w:sz="0" w:space="0" w:color="auto"/>
                          </w:divBdr>
                        </w:div>
                      </w:divsChild>
                    </w:div>
                    <w:div w:id="2078702357">
                      <w:marLeft w:val="0"/>
                      <w:marRight w:val="0"/>
                      <w:marTop w:val="0"/>
                      <w:marBottom w:val="0"/>
                      <w:divBdr>
                        <w:top w:val="none" w:sz="0" w:space="0" w:color="auto"/>
                        <w:left w:val="none" w:sz="0" w:space="0" w:color="auto"/>
                        <w:bottom w:val="none" w:sz="0" w:space="0" w:color="auto"/>
                        <w:right w:val="none" w:sz="0" w:space="0" w:color="auto"/>
                      </w:divBdr>
                      <w:divsChild>
                        <w:div w:id="104649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12844">
                  <w:marLeft w:val="0"/>
                  <w:marRight w:val="0"/>
                  <w:marTop w:val="0"/>
                  <w:marBottom w:val="0"/>
                  <w:divBdr>
                    <w:top w:val="none" w:sz="0" w:space="0" w:color="auto"/>
                    <w:left w:val="none" w:sz="0" w:space="0" w:color="auto"/>
                    <w:bottom w:val="none" w:sz="0" w:space="0" w:color="auto"/>
                    <w:right w:val="none" w:sz="0" w:space="0" w:color="auto"/>
                  </w:divBdr>
                  <w:divsChild>
                    <w:div w:id="400061273">
                      <w:marLeft w:val="0"/>
                      <w:marRight w:val="0"/>
                      <w:marTop w:val="0"/>
                      <w:marBottom w:val="0"/>
                      <w:divBdr>
                        <w:top w:val="none" w:sz="0" w:space="0" w:color="auto"/>
                        <w:left w:val="none" w:sz="0" w:space="0" w:color="auto"/>
                        <w:bottom w:val="none" w:sz="0" w:space="0" w:color="auto"/>
                        <w:right w:val="none" w:sz="0" w:space="0" w:color="auto"/>
                      </w:divBdr>
                      <w:divsChild>
                        <w:div w:id="413430496">
                          <w:marLeft w:val="0"/>
                          <w:marRight w:val="0"/>
                          <w:marTop w:val="0"/>
                          <w:marBottom w:val="0"/>
                          <w:divBdr>
                            <w:top w:val="none" w:sz="0" w:space="0" w:color="auto"/>
                            <w:left w:val="none" w:sz="0" w:space="0" w:color="auto"/>
                            <w:bottom w:val="none" w:sz="0" w:space="0" w:color="auto"/>
                            <w:right w:val="none" w:sz="0" w:space="0" w:color="auto"/>
                          </w:divBdr>
                        </w:div>
                      </w:divsChild>
                    </w:div>
                    <w:div w:id="1353190572">
                      <w:marLeft w:val="0"/>
                      <w:marRight w:val="0"/>
                      <w:marTop w:val="0"/>
                      <w:marBottom w:val="0"/>
                      <w:divBdr>
                        <w:top w:val="none" w:sz="0" w:space="0" w:color="auto"/>
                        <w:left w:val="none" w:sz="0" w:space="0" w:color="auto"/>
                        <w:bottom w:val="none" w:sz="0" w:space="0" w:color="auto"/>
                        <w:right w:val="none" w:sz="0" w:space="0" w:color="auto"/>
                      </w:divBdr>
                      <w:divsChild>
                        <w:div w:id="183333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314721">
                  <w:marLeft w:val="0"/>
                  <w:marRight w:val="0"/>
                  <w:marTop w:val="0"/>
                  <w:marBottom w:val="0"/>
                  <w:divBdr>
                    <w:top w:val="none" w:sz="0" w:space="0" w:color="auto"/>
                    <w:left w:val="none" w:sz="0" w:space="0" w:color="auto"/>
                    <w:bottom w:val="none" w:sz="0" w:space="0" w:color="auto"/>
                    <w:right w:val="none" w:sz="0" w:space="0" w:color="auto"/>
                  </w:divBdr>
                </w:div>
                <w:div w:id="301236024">
                  <w:marLeft w:val="0"/>
                  <w:marRight w:val="0"/>
                  <w:marTop w:val="0"/>
                  <w:marBottom w:val="0"/>
                  <w:divBdr>
                    <w:top w:val="none" w:sz="0" w:space="0" w:color="auto"/>
                    <w:left w:val="none" w:sz="0" w:space="0" w:color="auto"/>
                    <w:bottom w:val="none" w:sz="0" w:space="0" w:color="auto"/>
                    <w:right w:val="none" w:sz="0" w:space="0" w:color="auto"/>
                  </w:divBdr>
                </w:div>
                <w:div w:id="1026176836">
                  <w:marLeft w:val="0"/>
                  <w:marRight w:val="0"/>
                  <w:marTop w:val="0"/>
                  <w:marBottom w:val="0"/>
                  <w:divBdr>
                    <w:top w:val="none" w:sz="0" w:space="0" w:color="auto"/>
                    <w:left w:val="none" w:sz="0" w:space="0" w:color="auto"/>
                    <w:bottom w:val="none" w:sz="0" w:space="0" w:color="auto"/>
                    <w:right w:val="none" w:sz="0" w:space="0" w:color="auto"/>
                  </w:divBdr>
                </w:div>
                <w:div w:id="1070889827">
                  <w:marLeft w:val="0"/>
                  <w:marRight w:val="0"/>
                  <w:marTop w:val="0"/>
                  <w:marBottom w:val="0"/>
                  <w:divBdr>
                    <w:top w:val="none" w:sz="0" w:space="0" w:color="auto"/>
                    <w:left w:val="none" w:sz="0" w:space="0" w:color="auto"/>
                    <w:bottom w:val="none" w:sz="0" w:space="0" w:color="auto"/>
                    <w:right w:val="none" w:sz="0" w:space="0" w:color="auto"/>
                  </w:divBdr>
                </w:div>
                <w:div w:id="951321478">
                  <w:marLeft w:val="0"/>
                  <w:marRight w:val="0"/>
                  <w:marTop w:val="0"/>
                  <w:marBottom w:val="0"/>
                  <w:divBdr>
                    <w:top w:val="none" w:sz="0" w:space="0" w:color="auto"/>
                    <w:left w:val="none" w:sz="0" w:space="0" w:color="auto"/>
                    <w:bottom w:val="none" w:sz="0" w:space="0" w:color="auto"/>
                    <w:right w:val="none" w:sz="0" w:space="0" w:color="auto"/>
                  </w:divBdr>
                </w:div>
                <w:div w:id="806702210">
                  <w:marLeft w:val="0"/>
                  <w:marRight w:val="0"/>
                  <w:marTop w:val="0"/>
                  <w:marBottom w:val="0"/>
                  <w:divBdr>
                    <w:top w:val="none" w:sz="0" w:space="0" w:color="auto"/>
                    <w:left w:val="none" w:sz="0" w:space="0" w:color="auto"/>
                    <w:bottom w:val="none" w:sz="0" w:space="0" w:color="auto"/>
                    <w:right w:val="none" w:sz="0" w:space="0" w:color="auto"/>
                  </w:divBdr>
                </w:div>
                <w:div w:id="1040859398">
                  <w:marLeft w:val="0"/>
                  <w:marRight w:val="0"/>
                  <w:marTop w:val="0"/>
                  <w:marBottom w:val="0"/>
                  <w:divBdr>
                    <w:top w:val="none" w:sz="0" w:space="0" w:color="auto"/>
                    <w:left w:val="none" w:sz="0" w:space="0" w:color="auto"/>
                    <w:bottom w:val="none" w:sz="0" w:space="0" w:color="auto"/>
                    <w:right w:val="none" w:sz="0" w:space="0" w:color="auto"/>
                  </w:divBdr>
                </w:div>
                <w:div w:id="22468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476442">
      <w:bodyDiv w:val="1"/>
      <w:marLeft w:val="0"/>
      <w:marRight w:val="0"/>
      <w:marTop w:val="0"/>
      <w:marBottom w:val="0"/>
      <w:divBdr>
        <w:top w:val="none" w:sz="0" w:space="0" w:color="auto"/>
        <w:left w:val="none" w:sz="0" w:space="0" w:color="auto"/>
        <w:bottom w:val="none" w:sz="0" w:space="0" w:color="auto"/>
        <w:right w:val="none" w:sz="0" w:space="0" w:color="auto"/>
      </w:divBdr>
    </w:div>
    <w:div w:id="1273708071">
      <w:bodyDiv w:val="1"/>
      <w:marLeft w:val="0"/>
      <w:marRight w:val="0"/>
      <w:marTop w:val="0"/>
      <w:marBottom w:val="0"/>
      <w:divBdr>
        <w:top w:val="none" w:sz="0" w:space="0" w:color="auto"/>
        <w:left w:val="none" w:sz="0" w:space="0" w:color="auto"/>
        <w:bottom w:val="none" w:sz="0" w:space="0" w:color="auto"/>
        <w:right w:val="none" w:sz="0" w:space="0" w:color="auto"/>
      </w:divBdr>
      <w:divsChild>
        <w:div w:id="1910921291">
          <w:marLeft w:val="0"/>
          <w:marRight w:val="0"/>
          <w:marTop w:val="0"/>
          <w:marBottom w:val="0"/>
          <w:divBdr>
            <w:top w:val="none" w:sz="0" w:space="0" w:color="auto"/>
            <w:left w:val="none" w:sz="0" w:space="0" w:color="auto"/>
            <w:bottom w:val="none" w:sz="0" w:space="0" w:color="auto"/>
            <w:right w:val="none" w:sz="0" w:space="0" w:color="auto"/>
          </w:divBdr>
          <w:divsChild>
            <w:div w:id="1025643471">
              <w:marLeft w:val="0"/>
              <w:marRight w:val="0"/>
              <w:marTop w:val="0"/>
              <w:marBottom w:val="0"/>
              <w:divBdr>
                <w:top w:val="none" w:sz="0" w:space="0" w:color="auto"/>
                <w:left w:val="none" w:sz="0" w:space="0" w:color="auto"/>
                <w:bottom w:val="none" w:sz="0" w:space="0" w:color="auto"/>
                <w:right w:val="none" w:sz="0" w:space="0" w:color="auto"/>
              </w:divBdr>
            </w:div>
            <w:div w:id="1491362956">
              <w:marLeft w:val="0"/>
              <w:marRight w:val="0"/>
              <w:marTop w:val="0"/>
              <w:marBottom w:val="0"/>
              <w:divBdr>
                <w:top w:val="none" w:sz="0" w:space="0" w:color="auto"/>
                <w:left w:val="none" w:sz="0" w:space="0" w:color="auto"/>
                <w:bottom w:val="none" w:sz="0" w:space="0" w:color="auto"/>
                <w:right w:val="none" w:sz="0" w:space="0" w:color="auto"/>
              </w:divBdr>
              <w:divsChild>
                <w:div w:id="509222239">
                  <w:marLeft w:val="0"/>
                  <w:marRight w:val="0"/>
                  <w:marTop w:val="0"/>
                  <w:marBottom w:val="0"/>
                  <w:divBdr>
                    <w:top w:val="none" w:sz="0" w:space="0" w:color="auto"/>
                    <w:left w:val="none" w:sz="0" w:space="0" w:color="auto"/>
                    <w:bottom w:val="none" w:sz="0" w:space="0" w:color="auto"/>
                    <w:right w:val="none" w:sz="0" w:space="0" w:color="auto"/>
                  </w:divBdr>
                </w:div>
              </w:divsChild>
            </w:div>
            <w:div w:id="219631865">
              <w:marLeft w:val="0"/>
              <w:marRight w:val="0"/>
              <w:marTop w:val="0"/>
              <w:marBottom w:val="0"/>
              <w:divBdr>
                <w:top w:val="none" w:sz="0" w:space="0" w:color="auto"/>
                <w:left w:val="none" w:sz="0" w:space="0" w:color="auto"/>
                <w:bottom w:val="none" w:sz="0" w:space="0" w:color="auto"/>
                <w:right w:val="none" w:sz="0" w:space="0" w:color="auto"/>
              </w:divBdr>
              <w:divsChild>
                <w:div w:id="88815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92904">
      <w:bodyDiv w:val="1"/>
      <w:marLeft w:val="0"/>
      <w:marRight w:val="0"/>
      <w:marTop w:val="0"/>
      <w:marBottom w:val="0"/>
      <w:divBdr>
        <w:top w:val="none" w:sz="0" w:space="0" w:color="auto"/>
        <w:left w:val="none" w:sz="0" w:space="0" w:color="auto"/>
        <w:bottom w:val="none" w:sz="0" w:space="0" w:color="auto"/>
        <w:right w:val="none" w:sz="0" w:space="0" w:color="auto"/>
      </w:divBdr>
    </w:div>
    <w:div w:id="1338654748">
      <w:bodyDiv w:val="1"/>
      <w:marLeft w:val="0"/>
      <w:marRight w:val="0"/>
      <w:marTop w:val="0"/>
      <w:marBottom w:val="0"/>
      <w:divBdr>
        <w:top w:val="none" w:sz="0" w:space="0" w:color="auto"/>
        <w:left w:val="none" w:sz="0" w:space="0" w:color="auto"/>
        <w:bottom w:val="none" w:sz="0" w:space="0" w:color="auto"/>
        <w:right w:val="none" w:sz="0" w:space="0" w:color="auto"/>
      </w:divBdr>
      <w:divsChild>
        <w:div w:id="1381977182">
          <w:marLeft w:val="0"/>
          <w:marRight w:val="0"/>
          <w:marTop w:val="0"/>
          <w:marBottom w:val="0"/>
          <w:divBdr>
            <w:top w:val="none" w:sz="0" w:space="0" w:color="auto"/>
            <w:left w:val="none" w:sz="0" w:space="0" w:color="auto"/>
            <w:bottom w:val="none" w:sz="0" w:space="0" w:color="auto"/>
            <w:right w:val="none" w:sz="0" w:space="0" w:color="auto"/>
          </w:divBdr>
          <w:divsChild>
            <w:div w:id="210263501">
              <w:marLeft w:val="0"/>
              <w:marRight w:val="0"/>
              <w:marTop w:val="0"/>
              <w:marBottom w:val="0"/>
              <w:divBdr>
                <w:top w:val="none" w:sz="0" w:space="0" w:color="auto"/>
                <w:left w:val="none" w:sz="0" w:space="0" w:color="auto"/>
                <w:bottom w:val="none" w:sz="0" w:space="0" w:color="auto"/>
                <w:right w:val="none" w:sz="0" w:space="0" w:color="auto"/>
              </w:divBdr>
              <w:divsChild>
                <w:div w:id="412942616">
                  <w:marLeft w:val="0"/>
                  <w:marRight w:val="0"/>
                  <w:marTop w:val="0"/>
                  <w:marBottom w:val="0"/>
                  <w:divBdr>
                    <w:top w:val="none" w:sz="0" w:space="0" w:color="auto"/>
                    <w:left w:val="none" w:sz="0" w:space="0" w:color="auto"/>
                    <w:bottom w:val="none" w:sz="0" w:space="0" w:color="auto"/>
                    <w:right w:val="none" w:sz="0" w:space="0" w:color="auto"/>
                  </w:divBdr>
                </w:div>
              </w:divsChild>
            </w:div>
            <w:div w:id="2030594264">
              <w:marLeft w:val="0"/>
              <w:marRight w:val="0"/>
              <w:marTop w:val="0"/>
              <w:marBottom w:val="0"/>
              <w:divBdr>
                <w:top w:val="none" w:sz="0" w:space="0" w:color="auto"/>
                <w:left w:val="none" w:sz="0" w:space="0" w:color="auto"/>
                <w:bottom w:val="none" w:sz="0" w:space="0" w:color="auto"/>
                <w:right w:val="none" w:sz="0" w:space="0" w:color="auto"/>
              </w:divBdr>
              <w:divsChild>
                <w:div w:id="689184319">
                  <w:marLeft w:val="0"/>
                  <w:marRight w:val="0"/>
                  <w:marTop w:val="0"/>
                  <w:marBottom w:val="0"/>
                  <w:divBdr>
                    <w:top w:val="none" w:sz="0" w:space="0" w:color="auto"/>
                    <w:left w:val="none" w:sz="0" w:space="0" w:color="auto"/>
                    <w:bottom w:val="none" w:sz="0" w:space="0" w:color="auto"/>
                    <w:right w:val="none" w:sz="0" w:space="0" w:color="auto"/>
                  </w:divBdr>
                </w:div>
              </w:divsChild>
            </w:div>
            <w:div w:id="125705498">
              <w:marLeft w:val="0"/>
              <w:marRight w:val="0"/>
              <w:marTop w:val="0"/>
              <w:marBottom w:val="0"/>
              <w:divBdr>
                <w:top w:val="none" w:sz="0" w:space="0" w:color="auto"/>
                <w:left w:val="none" w:sz="0" w:space="0" w:color="auto"/>
                <w:bottom w:val="none" w:sz="0" w:space="0" w:color="auto"/>
                <w:right w:val="none" w:sz="0" w:space="0" w:color="auto"/>
              </w:divBdr>
              <w:divsChild>
                <w:div w:id="1582367174">
                  <w:marLeft w:val="0"/>
                  <w:marRight w:val="0"/>
                  <w:marTop w:val="0"/>
                  <w:marBottom w:val="0"/>
                  <w:divBdr>
                    <w:top w:val="none" w:sz="0" w:space="0" w:color="auto"/>
                    <w:left w:val="none" w:sz="0" w:space="0" w:color="auto"/>
                    <w:bottom w:val="none" w:sz="0" w:space="0" w:color="auto"/>
                    <w:right w:val="none" w:sz="0" w:space="0" w:color="auto"/>
                  </w:divBdr>
                </w:div>
              </w:divsChild>
            </w:div>
            <w:div w:id="924191334">
              <w:marLeft w:val="0"/>
              <w:marRight w:val="0"/>
              <w:marTop w:val="0"/>
              <w:marBottom w:val="0"/>
              <w:divBdr>
                <w:top w:val="none" w:sz="0" w:space="0" w:color="auto"/>
                <w:left w:val="none" w:sz="0" w:space="0" w:color="auto"/>
                <w:bottom w:val="none" w:sz="0" w:space="0" w:color="auto"/>
                <w:right w:val="none" w:sz="0" w:space="0" w:color="auto"/>
              </w:divBdr>
              <w:divsChild>
                <w:div w:id="216861575">
                  <w:marLeft w:val="0"/>
                  <w:marRight w:val="0"/>
                  <w:marTop w:val="0"/>
                  <w:marBottom w:val="0"/>
                  <w:divBdr>
                    <w:top w:val="none" w:sz="0" w:space="0" w:color="auto"/>
                    <w:left w:val="none" w:sz="0" w:space="0" w:color="auto"/>
                    <w:bottom w:val="none" w:sz="0" w:space="0" w:color="auto"/>
                    <w:right w:val="none" w:sz="0" w:space="0" w:color="auto"/>
                  </w:divBdr>
                </w:div>
              </w:divsChild>
            </w:div>
            <w:div w:id="1926764081">
              <w:marLeft w:val="0"/>
              <w:marRight w:val="0"/>
              <w:marTop w:val="0"/>
              <w:marBottom w:val="0"/>
              <w:divBdr>
                <w:top w:val="none" w:sz="0" w:space="0" w:color="auto"/>
                <w:left w:val="none" w:sz="0" w:space="0" w:color="auto"/>
                <w:bottom w:val="none" w:sz="0" w:space="0" w:color="auto"/>
                <w:right w:val="none" w:sz="0" w:space="0" w:color="auto"/>
              </w:divBdr>
              <w:divsChild>
                <w:div w:id="73942571">
                  <w:marLeft w:val="0"/>
                  <w:marRight w:val="0"/>
                  <w:marTop w:val="0"/>
                  <w:marBottom w:val="0"/>
                  <w:divBdr>
                    <w:top w:val="none" w:sz="0" w:space="0" w:color="auto"/>
                    <w:left w:val="none" w:sz="0" w:space="0" w:color="auto"/>
                    <w:bottom w:val="none" w:sz="0" w:space="0" w:color="auto"/>
                    <w:right w:val="none" w:sz="0" w:space="0" w:color="auto"/>
                  </w:divBdr>
                </w:div>
              </w:divsChild>
            </w:div>
            <w:div w:id="1554349140">
              <w:marLeft w:val="0"/>
              <w:marRight w:val="0"/>
              <w:marTop w:val="0"/>
              <w:marBottom w:val="0"/>
              <w:divBdr>
                <w:top w:val="none" w:sz="0" w:space="0" w:color="auto"/>
                <w:left w:val="none" w:sz="0" w:space="0" w:color="auto"/>
                <w:bottom w:val="none" w:sz="0" w:space="0" w:color="auto"/>
                <w:right w:val="none" w:sz="0" w:space="0" w:color="auto"/>
              </w:divBdr>
              <w:divsChild>
                <w:div w:id="1798522157">
                  <w:marLeft w:val="0"/>
                  <w:marRight w:val="0"/>
                  <w:marTop w:val="0"/>
                  <w:marBottom w:val="0"/>
                  <w:divBdr>
                    <w:top w:val="none" w:sz="0" w:space="0" w:color="auto"/>
                    <w:left w:val="none" w:sz="0" w:space="0" w:color="auto"/>
                    <w:bottom w:val="none" w:sz="0" w:space="0" w:color="auto"/>
                    <w:right w:val="none" w:sz="0" w:space="0" w:color="auto"/>
                  </w:divBdr>
                </w:div>
              </w:divsChild>
            </w:div>
            <w:div w:id="20404410">
              <w:marLeft w:val="0"/>
              <w:marRight w:val="0"/>
              <w:marTop w:val="0"/>
              <w:marBottom w:val="0"/>
              <w:divBdr>
                <w:top w:val="none" w:sz="0" w:space="0" w:color="auto"/>
                <w:left w:val="none" w:sz="0" w:space="0" w:color="auto"/>
                <w:bottom w:val="none" w:sz="0" w:space="0" w:color="auto"/>
                <w:right w:val="none" w:sz="0" w:space="0" w:color="auto"/>
              </w:divBdr>
              <w:divsChild>
                <w:div w:id="1144082414">
                  <w:marLeft w:val="0"/>
                  <w:marRight w:val="0"/>
                  <w:marTop w:val="0"/>
                  <w:marBottom w:val="0"/>
                  <w:divBdr>
                    <w:top w:val="none" w:sz="0" w:space="0" w:color="auto"/>
                    <w:left w:val="none" w:sz="0" w:space="0" w:color="auto"/>
                    <w:bottom w:val="none" w:sz="0" w:space="0" w:color="auto"/>
                    <w:right w:val="none" w:sz="0" w:space="0" w:color="auto"/>
                  </w:divBdr>
                </w:div>
              </w:divsChild>
            </w:div>
            <w:div w:id="1812671249">
              <w:marLeft w:val="0"/>
              <w:marRight w:val="0"/>
              <w:marTop w:val="0"/>
              <w:marBottom w:val="0"/>
              <w:divBdr>
                <w:top w:val="none" w:sz="0" w:space="0" w:color="auto"/>
                <w:left w:val="none" w:sz="0" w:space="0" w:color="auto"/>
                <w:bottom w:val="none" w:sz="0" w:space="0" w:color="auto"/>
                <w:right w:val="none" w:sz="0" w:space="0" w:color="auto"/>
              </w:divBdr>
              <w:divsChild>
                <w:div w:id="3894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985794">
      <w:bodyDiv w:val="1"/>
      <w:marLeft w:val="0"/>
      <w:marRight w:val="0"/>
      <w:marTop w:val="0"/>
      <w:marBottom w:val="0"/>
      <w:divBdr>
        <w:top w:val="none" w:sz="0" w:space="0" w:color="auto"/>
        <w:left w:val="none" w:sz="0" w:space="0" w:color="auto"/>
        <w:bottom w:val="none" w:sz="0" w:space="0" w:color="auto"/>
        <w:right w:val="none" w:sz="0" w:space="0" w:color="auto"/>
      </w:divBdr>
      <w:divsChild>
        <w:div w:id="476000111">
          <w:marLeft w:val="0"/>
          <w:marRight w:val="0"/>
          <w:marTop w:val="0"/>
          <w:marBottom w:val="0"/>
          <w:divBdr>
            <w:top w:val="none" w:sz="0" w:space="0" w:color="auto"/>
            <w:left w:val="none" w:sz="0" w:space="0" w:color="auto"/>
            <w:bottom w:val="none" w:sz="0" w:space="0" w:color="auto"/>
            <w:right w:val="none" w:sz="0" w:space="0" w:color="auto"/>
          </w:divBdr>
          <w:divsChild>
            <w:div w:id="924611129">
              <w:marLeft w:val="0"/>
              <w:marRight w:val="0"/>
              <w:marTop w:val="0"/>
              <w:marBottom w:val="0"/>
              <w:divBdr>
                <w:top w:val="none" w:sz="0" w:space="0" w:color="auto"/>
                <w:left w:val="none" w:sz="0" w:space="0" w:color="auto"/>
                <w:bottom w:val="none" w:sz="0" w:space="0" w:color="auto"/>
                <w:right w:val="none" w:sz="0" w:space="0" w:color="auto"/>
              </w:divBdr>
              <w:divsChild>
                <w:div w:id="4403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3070">
      <w:bodyDiv w:val="1"/>
      <w:marLeft w:val="0"/>
      <w:marRight w:val="0"/>
      <w:marTop w:val="0"/>
      <w:marBottom w:val="0"/>
      <w:divBdr>
        <w:top w:val="none" w:sz="0" w:space="0" w:color="auto"/>
        <w:left w:val="none" w:sz="0" w:space="0" w:color="auto"/>
        <w:bottom w:val="none" w:sz="0" w:space="0" w:color="auto"/>
        <w:right w:val="none" w:sz="0" w:space="0" w:color="auto"/>
      </w:divBdr>
      <w:divsChild>
        <w:div w:id="1887372442">
          <w:marLeft w:val="0"/>
          <w:marRight w:val="0"/>
          <w:marTop w:val="0"/>
          <w:marBottom w:val="0"/>
          <w:divBdr>
            <w:top w:val="none" w:sz="0" w:space="0" w:color="auto"/>
            <w:left w:val="none" w:sz="0" w:space="0" w:color="auto"/>
            <w:bottom w:val="none" w:sz="0" w:space="0" w:color="auto"/>
            <w:right w:val="none" w:sz="0" w:space="0" w:color="auto"/>
          </w:divBdr>
        </w:div>
        <w:div w:id="54817795">
          <w:marLeft w:val="0"/>
          <w:marRight w:val="0"/>
          <w:marTop w:val="0"/>
          <w:marBottom w:val="0"/>
          <w:divBdr>
            <w:top w:val="none" w:sz="0" w:space="0" w:color="auto"/>
            <w:left w:val="none" w:sz="0" w:space="0" w:color="auto"/>
            <w:bottom w:val="none" w:sz="0" w:space="0" w:color="auto"/>
            <w:right w:val="none" w:sz="0" w:space="0" w:color="auto"/>
          </w:divBdr>
        </w:div>
      </w:divsChild>
    </w:div>
    <w:div w:id="1441340838">
      <w:bodyDiv w:val="1"/>
      <w:marLeft w:val="0"/>
      <w:marRight w:val="0"/>
      <w:marTop w:val="0"/>
      <w:marBottom w:val="0"/>
      <w:divBdr>
        <w:top w:val="none" w:sz="0" w:space="0" w:color="auto"/>
        <w:left w:val="none" w:sz="0" w:space="0" w:color="auto"/>
        <w:bottom w:val="none" w:sz="0" w:space="0" w:color="auto"/>
        <w:right w:val="none" w:sz="0" w:space="0" w:color="auto"/>
      </w:divBdr>
      <w:divsChild>
        <w:div w:id="1377389825">
          <w:marLeft w:val="0"/>
          <w:marRight w:val="0"/>
          <w:marTop w:val="0"/>
          <w:marBottom w:val="0"/>
          <w:divBdr>
            <w:top w:val="none" w:sz="0" w:space="0" w:color="auto"/>
            <w:left w:val="none" w:sz="0" w:space="0" w:color="auto"/>
            <w:bottom w:val="none" w:sz="0" w:space="0" w:color="auto"/>
            <w:right w:val="none" w:sz="0" w:space="0" w:color="auto"/>
          </w:divBdr>
        </w:div>
        <w:div w:id="965047195">
          <w:marLeft w:val="0"/>
          <w:marRight w:val="0"/>
          <w:marTop w:val="0"/>
          <w:marBottom w:val="0"/>
          <w:divBdr>
            <w:top w:val="none" w:sz="0" w:space="0" w:color="auto"/>
            <w:left w:val="none" w:sz="0" w:space="0" w:color="auto"/>
            <w:bottom w:val="none" w:sz="0" w:space="0" w:color="auto"/>
            <w:right w:val="none" w:sz="0" w:space="0" w:color="auto"/>
          </w:divBdr>
          <w:divsChild>
            <w:div w:id="1351299220">
              <w:marLeft w:val="0"/>
              <w:marRight w:val="0"/>
              <w:marTop w:val="0"/>
              <w:marBottom w:val="0"/>
              <w:divBdr>
                <w:top w:val="none" w:sz="0" w:space="0" w:color="auto"/>
                <w:left w:val="none" w:sz="0" w:space="0" w:color="auto"/>
                <w:bottom w:val="none" w:sz="0" w:space="0" w:color="auto"/>
                <w:right w:val="none" w:sz="0" w:space="0" w:color="auto"/>
              </w:divBdr>
            </w:div>
          </w:divsChild>
        </w:div>
        <w:div w:id="980765938">
          <w:marLeft w:val="0"/>
          <w:marRight w:val="0"/>
          <w:marTop w:val="0"/>
          <w:marBottom w:val="0"/>
          <w:divBdr>
            <w:top w:val="none" w:sz="0" w:space="0" w:color="auto"/>
            <w:left w:val="none" w:sz="0" w:space="0" w:color="auto"/>
            <w:bottom w:val="none" w:sz="0" w:space="0" w:color="auto"/>
            <w:right w:val="none" w:sz="0" w:space="0" w:color="auto"/>
          </w:divBdr>
          <w:divsChild>
            <w:div w:id="1884560821">
              <w:marLeft w:val="0"/>
              <w:marRight w:val="0"/>
              <w:marTop w:val="0"/>
              <w:marBottom w:val="0"/>
              <w:divBdr>
                <w:top w:val="none" w:sz="0" w:space="0" w:color="auto"/>
                <w:left w:val="none" w:sz="0" w:space="0" w:color="auto"/>
                <w:bottom w:val="none" w:sz="0" w:space="0" w:color="auto"/>
                <w:right w:val="none" w:sz="0" w:space="0" w:color="auto"/>
              </w:divBdr>
              <w:divsChild>
                <w:div w:id="1059522864">
                  <w:marLeft w:val="0"/>
                  <w:marRight w:val="0"/>
                  <w:marTop w:val="0"/>
                  <w:marBottom w:val="0"/>
                  <w:divBdr>
                    <w:top w:val="none" w:sz="0" w:space="0" w:color="auto"/>
                    <w:left w:val="none" w:sz="0" w:space="0" w:color="auto"/>
                    <w:bottom w:val="none" w:sz="0" w:space="0" w:color="auto"/>
                    <w:right w:val="none" w:sz="0" w:space="0" w:color="auto"/>
                  </w:divBdr>
                  <w:divsChild>
                    <w:div w:id="11014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62967">
          <w:marLeft w:val="0"/>
          <w:marRight w:val="0"/>
          <w:marTop w:val="0"/>
          <w:marBottom w:val="0"/>
          <w:divBdr>
            <w:top w:val="none" w:sz="0" w:space="0" w:color="auto"/>
            <w:left w:val="none" w:sz="0" w:space="0" w:color="auto"/>
            <w:bottom w:val="none" w:sz="0" w:space="0" w:color="auto"/>
            <w:right w:val="none" w:sz="0" w:space="0" w:color="auto"/>
          </w:divBdr>
          <w:divsChild>
            <w:div w:id="25184983">
              <w:marLeft w:val="0"/>
              <w:marRight w:val="0"/>
              <w:marTop w:val="0"/>
              <w:marBottom w:val="0"/>
              <w:divBdr>
                <w:top w:val="none" w:sz="0" w:space="0" w:color="auto"/>
                <w:left w:val="none" w:sz="0" w:space="0" w:color="auto"/>
                <w:bottom w:val="none" w:sz="0" w:space="0" w:color="auto"/>
                <w:right w:val="none" w:sz="0" w:space="0" w:color="auto"/>
              </w:divBdr>
            </w:div>
          </w:divsChild>
        </w:div>
        <w:div w:id="1181511578">
          <w:marLeft w:val="0"/>
          <w:marRight w:val="0"/>
          <w:marTop w:val="0"/>
          <w:marBottom w:val="0"/>
          <w:divBdr>
            <w:top w:val="none" w:sz="0" w:space="0" w:color="auto"/>
            <w:left w:val="none" w:sz="0" w:space="0" w:color="auto"/>
            <w:bottom w:val="none" w:sz="0" w:space="0" w:color="auto"/>
            <w:right w:val="none" w:sz="0" w:space="0" w:color="auto"/>
          </w:divBdr>
          <w:divsChild>
            <w:div w:id="999775757">
              <w:marLeft w:val="0"/>
              <w:marRight w:val="0"/>
              <w:marTop w:val="0"/>
              <w:marBottom w:val="0"/>
              <w:divBdr>
                <w:top w:val="none" w:sz="0" w:space="0" w:color="auto"/>
                <w:left w:val="none" w:sz="0" w:space="0" w:color="auto"/>
                <w:bottom w:val="none" w:sz="0" w:space="0" w:color="auto"/>
                <w:right w:val="none" w:sz="0" w:space="0" w:color="auto"/>
              </w:divBdr>
              <w:divsChild>
                <w:div w:id="1933663070">
                  <w:marLeft w:val="0"/>
                  <w:marRight w:val="0"/>
                  <w:marTop w:val="0"/>
                  <w:marBottom w:val="0"/>
                  <w:divBdr>
                    <w:top w:val="none" w:sz="0" w:space="0" w:color="auto"/>
                    <w:left w:val="none" w:sz="0" w:space="0" w:color="auto"/>
                    <w:bottom w:val="none" w:sz="0" w:space="0" w:color="auto"/>
                    <w:right w:val="none" w:sz="0" w:space="0" w:color="auto"/>
                  </w:divBdr>
                  <w:divsChild>
                    <w:div w:id="207292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41423">
          <w:marLeft w:val="0"/>
          <w:marRight w:val="0"/>
          <w:marTop w:val="0"/>
          <w:marBottom w:val="0"/>
          <w:divBdr>
            <w:top w:val="none" w:sz="0" w:space="0" w:color="auto"/>
            <w:left w:val="none" w:sz="0" w:space="0" w:color="auto"/>
            <w:bottom w:val="none" w:sz="0" w:space="0" w:color="auto"/>
            <w:right w:val="none" w:sz="0" w:space="0" w:color="auto"/>
          </w:divBdr>
        </w:div>
        <w:div w:id="1335375228">
          <w:marLeft w:val="0"/>
          <w:marRight w:val="0"/>
          <w:marTop w:val="0"/>
          <w:marBottom w:val="0"/>
          <w:divBdr>
            <w:top w:val="none" w:sz="0" w:space="0" w:color="auto"/>
            <w:left w:val="none" w:sz="0" w:space="0" w:color="auto"/>
            <w:bottom w:val="none" w:sz="0" w:space="0" w:color="auto"/>
            <w:right w:val="none" w:sz="0" w:space="0" w:color="auto"/>
          </w:divBdr>
          <w:divsChild>
            <w:div w:id="1700427823">
              <w:marLeft w:val="0"/>
              <w:marRight w:val="0"/>
              <w:marTop w:val="0"/>
              <w:marBottom w:val="0"/>
              <w:divBdr>
                <w:top w:val="none" w:sz="0" w:space="0" w:color="auto"/>
                <w:left w:val="none" w:sz="0" w:space="0" w:color="auto"/>
                <w:bottom w:val="none" w:sz="0" w:space="0" w:color="auto"/>
                <w:right w:val="none" w:sz="0" w:space="0" w:color="auto"/>
              </w:divBdr>
              <w:divsChild>
                <w:div w:id="422996104">
                  <w:marLeft w:val="0"/>
                  <w:marRight w:val="0"/>
                  <w:marTop w:val="0"/>
                  <w:marBottom w:val="0"/>
                  <w:divBdr>
                    <w:top w:val="none" w:sz="0" w:space="0" w:color="auto"/>
                    <w:left w:val="none" w:sz="0" w:space="0" w:color="auto"/>
                    <w:bottom w:val="none" w:sz="0" w:space="0" w:color="auto"/>
                    <w:right w:val="none" w:sz="0" w:space="0" w:color="auto"/>
                  </w:divBdr>
                </w:div>
                <w:div w:id="1008215165">
                  <w:marLeft w:val="0"/>
                  <w:marRight w:val="0"/>
                  <w:marTop w:val="0"/>
                  <w:marBottom w:val="0"/>
                  <w:divBdr>
                    <w:top w:val="none" w:sz="0" w:space="0" w:color="auto"/>
                    <w:left w:val="none" w:sz="0" w:space="0" w:color="auto"/>
                    <w:bottom w:val="none" w:sz="0" w:space="0" w:color="auto"/>
                    <w:right w:val="none" w:sz="0" w:space="0" w:color="auto"/>
                  </w:divBdr>
                  <w:divsChild>
                    <w:div w:id="244724598">
                      <w:marLeft w:val="0"/>
                      <w:marRight w:val="0"/>
                      <w:marTop w:val="0"/>
                      <w:marBottom w:val="0"/>
                      <w:divBdr>
                        <w:top w:val="none" w:sz="0" w:space="0" w:color="auto"/>
                        <w:left w:val="none" w:sz="0" w:space="0" w:color="auto"/>
                        <w:bottom w:val="none" w:sz="0" w:space="0" w:color="auto"/>
                        <w:right w:val="none" w:sz="0" w:space="0" w:color="auto"/>
                      </w:divBdr>
                      <w:divsChild>
                        <w:div w:id="137346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52971">
          <w:marLeft w:val="0"/>
          <w:marRight w:val="0"/>
          <w:marTop w:val="0"/>
          <w:marBottom w:val="0"/>
          <w:divBdr>
            <w:top w:val="none" w:sz="0" w:space="0" w:color="auto"/>
            <w:left w:val="none" w:sz="0" w:space="0" w:color="auto"/>
            <w:bottom w:val="none" w:sz="0" w:space="0" w:color="auto"/>
            <w:right w:val="none" w:sz="0" w:space="0" w:color="auto"/>
          </w:divBdr>
          <w:divsChild>
            <w:div w:id="1607499411">
              <w:marLeft w:val="0"/>
              <w:marRight w:val="0"/>
              <w:marTop w:val="0"/>
              <w:marBottom w:val="0"/>
              <w:divBdr>
                <w:top w:val="none" w:sz="0" w:space="0" w:color="auto"/>
                <w:left w:val="none" w:sz="0" w:space="0" w:color="auto"/>
                <w:bottom w:val="none" w:sz="0" w:space="0" w:color="auto"/>
                <w:right w:val="none" w:sz="0" w:space="0" w:color="auto"/>
              </w:divBdr>
              <w:divsChild>
                <w:div w:id="1534534254">
                  <w:marLeft w:val="0"/>
                  <w:marRight w:val="0"/>
                  <w:marTop w:val="0"/>
                  <w:marBottom w:val="0"/>
                  <w:divBdr>
                    <w:top w:val="none" w:sz="0" w:space="0" w:color="auto"/>
                    <w:left w:val="none" w:sz="0" w:space="0" w:color="auto"/>
                    <w:bottom w:val="none" w:sz="0" w:space="0" w:color="auto"/>
                    <w:right w:val="none" w:sz="0" w:space="0" w:color="auto"/>
                  </w:divBdr>
                  <w:divsChild>
                    <w:div w:id="166450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00063">
          <w:marLeft w:val="0"/>
          <w:marRight w:val="0"/>
          <w:marTop w:val="0"/>
          <w:marBottom w:val="0"/>
          <w:divBdr>
            <w:top w:val="none" w:sz="0" w:space="0" w:color="auto"/>
            <w:left w:val="none" w:sz="0" w:space="0" w:color="auto"/>
            <w:bottom w:val="none" w:sz="0" w:space="0" w:color="auto"/>
            <w:right w:val="none" w:sz="0" w:space="0" w:color="auto"/>
          </w:divBdr>
          <w:divsChild>
            <w:div w:id="180362548">
              <w:marLeft w:val="0"/>
              <w:marRight w:val="0"/>
              <w:marTop w:val="0"/>
              <w:marBottom w:val="0"/>
              <w:divBdr>
                <w:top w:val="none" w:sz="0" w:space="0" w:color="auto"/>
                <w:left w:val="none" w:sz="0" w:space="0" w:color="auto"/>
                <w:bottom w:val="none" w:sz="0" w:space="0" w:color="auto"/>
                <w:right w:val="none" w:sz="0" w:space="0" w:color="auto"/>
              </w:divBdr>
            </w:div>
          </w:divsChild>
        </w:div>
        <w:div w:id="1951080597">
          <w:marLeft w:val="0"/>
          <w:marRight w:val="0"/>
          <w:marTop w:val="0"/>
          <w:marBottom w:val="0"/>
          <w:divBdr>
            <w:top w:val="none" w:sz="0" w:space="0" w:color="auto"/>
            <w:left w:val="none" w:sz="0" w:space="0" w:color="auto"/>
            <w:bottom w:val="none" w:sz="0" w:space="0" w:color="auto"/>
            <w:right w:val="none" w:sz="0" w:space="0" w:color="auto"/>
          </w:divBdr>
          <w:divsChild>
            <w:div w:id="1481649662">
              <w:marLeft w:val="0"/>
              <w:marRight w:val="0"/>
              <w:marTop w:val="0"/>
              <w:marBottom w:val="0"/>
              <w:divBdr>
                <w:top w:val="none" w:sz="0" w:space="0" w:color="auto"/>
                <w:left w:val="none" w:sz="0" w:space="0" w:color="auto"/>
                <w:bottom w:val="none" w:sz="0" w:space="0" w:color="auto"/>
                <w:right w:val="none" w:sz="0" w:space="0" w:color="auto"/>
              </w:divBdr>
            </w:div>
          </w:divsChild>
        </w:div>
        <w:div w:id="1037511544">
          <w:marLeft w:val="0"/>
          <w:marRight w:val="0"/>
          <w:marTop w:val="0"/>
          <w:marBottom w:val="0"/>
          <w:divBdr>
            <w:top w:val="none" w:sz="0" w:space="0" w:color="auto"/>
            <w:left w:val="none" w:sz="0" w:space="0" w:color="auto"/>
            <w:bottom w:val="none" w:sz="0" w:space="0" w:color="auto"/>
            <w:right w:val="none" w:sz="0" w:space="0" w:color="auto"/>
          </w:divBdr>
          <w:divsChild>
            <w:div w:id="1028289005">
              <w:marLeft w:val="0"/>
              <w:marRight w:val="0"/>
              <w:marTop w:val="0"/>
              <w:marBottom w:val="0"/>
              <w:divBdr>
                <w:top w:val="none" w:sz="0" w:space="0" w:color="auto"/>
                <w:left w:val="none" w:sz="0" w:space="0" w:color="auto"/>
                <w:bottom w:val="none" w:sz="0" w:space="0" w:color="auto"/>
                <w:right w:val="none" w:sz="0" w:space="0" w:color="auto"/>
              </w:divBdr>
              <w:divsChild>
                <w:div w:id="1107115681">
                  <w:marLeft w:val="0"/>
                  <w:marRight w:val="0"/>
                  <w:marTop w:val="0"/>
                  <w:marBottom w:val="0"/>
                  <w:divBdr>
                    <w:top w:val="none" w:sz="0" w:space="0" w:color="auto"/>
                    <w:left w:val="none" w:sz="0" w:space="0" w:color="auto"/>
                    <w:bottom w:val="none" w:sz="0" w:space="0" w:color="auto"/>
                    <w:right w:val="none" w:sz="0" w:space="0" w:color="auto"/>
                  </w:divBdr>
                  <w:divsChild>
                    <w:div w:id="1711539272">
                      <w:marLeft w:val="0"/>
                      <w:marRight w:val="0"/>
                      <w:marTop w:val="0"/>
                      <w:marBottom w:val="0"/>
                      <w:divBdr>
                        <w:top w:val="none" w:sz="0" w:space="0" w:color="auto"/>
                        <w:left w:val="none" w:sz="0" w:space="0" w:color="auto"/>
                        <w:bottom w:val="none" w:sz="0" w:space="0" w:color="auto"/>
                        <w:right w:val="none" w:sz="0" w:space="0" w:color="auto"/>
                      </w:divBdr>
                      <w:divsChild>
                        <w:div w:id="268246337">
                          <w:marLeft w:val="0"/>
                          <w:marRight w:val="0"/>
                          <w:marTop w:val="0"/>
                          <w:marBottom w:val="0"/>
                          <w:divBdr>
                            <w:top w:val="none" w:sz="0" w:space="0" w:color="auto"/>
                            <w:left w:val="none" w:sz="0" w:space="0" w:color="auto"/>
                            <w:bottom w:val="none" w:sz="0" w:space="0" w:color="auto"/>
                            <w:right w:val="none" w:sz="0" w:space="0" w:color="auto"/>
                          </w:divBdr>
                          <w:divsChild>
                            <w:div w:id="257950981">
                              <w:marLeft w:val="0"/>
                              <w:marRight w:val="0"/>
                              <w:marTop w:val="0"/>
                              <w:marBottom w:val="0"/>
                              <w:divBdr>
                                <w:top w:val="none" w:sz="0" w:space="0" w:color="auto"/>
                                <w:left w:val="none" w:sz="0" w:space="0" w:color="auto"/>
                                <w:bottom w:val="none" w:sz="0" w:space="0" w:color="auto"/>
                                <w:right w:val="none" w:sz="0" w:space="0" w:color="auto"/>
                              </w:divBdr>
                              <w:divsChild>
                                <w:div w:id="1921209310">
                                  <w:marLeft w:val="0"/>
                                  <w:marRight w:val="0"/>
                                  <w:marTop w:val="0"/>
                                  <w:marBottom w:val="0"/>
                                  <w:divBdr>
                                    <w:top w:val="none" w:sz="0" w:space="0" w:color="auto"/>
                                    <w:left w:val="none" w:sz="0" w:space="0" w:color="auto"/>
                                    <w:bottom w:val="none" w:sz="0" w:space="0" w:color="auto"/>
                                    <w:right w:val="none" w:sz="0" w:space="0" w:color="auto"/>
                                  </w:divBdr>
                                  <w:divsChild>
                                    <w:div w:id="1050957212">
                                      <w:marLeft w:val="0"/>
                                      <w:marRight w:val="0"/>
                                      <w:marTop w:val="0"/>
                                      <w:marBottom w:val="0"/>
                                      <w:divBdr>
                                        <w:top w:val="none" w:sz="0" w:space="0" w:color="auto"/>
                                        <w:left w:val="none" w:sz="0" w:space="0" w:color="auto"/>
                                        <w:bottom w:val="none" w:sz="0" w:space="0" w:color="auto"/>
                                        <w:right w:val="none" w:sz="0" w:space="0" w:color="auto"/>
                                      </w:divBdr>
                                      <w:divsChild>
                                        <w:div w:id="151798819">
                                          <w:marLeft w:val="0"/>
                                          <w:marRight w:val="0"/>
                                          <w:marTop w:val="0"/>
                                          <w:marBottom w:val="0"/>
                                          <w:divBdr>
                                            <w:top w:val="none" w:sz="0" w:space="0" w:color="auto"/>
                                            <w:left w:val="none" w:sz="0" w:space="0" w:color="auto"/>
                                            <w:bottom w:val="none" w:sz="0" w:space="0" w:color="auto"/>
                                            <w:right w:val="none" w:sz="0" w:space="0" w:color="auto"/>
                                          </w:divBdr>
                                        </w:div>
                                        <w:div w:id="461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6510789">
          <w:marLeft w:val="0"/>
          <w:marRight w:val="0"/>
          <w:marTop w:val="0"/>
          <w:marBottom w:val="0"/>
          <w:divBdr>
            <w:top w:val="none" w:sz="0" w:space="0" w:color="auto"/>
            <w:left w:val="none" w:sz="0" w:space="0" w:color="auto"/>
            <w:bottom w:val="none" w:sz="0" w:space="0" w:color="auto"/>
            <w:right w:val="none" w:sz="0" w:space="0" w:color="auto"/>
          </w:divBdr>
          <w:divsChild>
            <w:div w:id="1178159137">
              <w:marLeft w:val="0"/>
              <w:marRight w:val="0"/>
              <w:marTop w:val="0"/>
              <w:marBottom w:val="0"/>
              <w:divBdr>
                <w:top w:val="none" w:sz="0" w:space="0" w:color="auto"/>
                <w:left w:val="none" w:sz="0" w:space="0" w:color="auto"/>
                <w:bottom w:val="none" w:sz="0" w:space="0" w:color="auto"/>
                <w:right w:val="none" w:sz="0" w:space="0" w:color="auto"/>
              </w:divBdr>
              <w:divsChild>
                <w:div w:id="110172787">
                  <w:marLeft w:val="0"/>
                  <w:marRight w:val="0"/>
                  <w:marTop w:val="0"/>
                  <w:marBottom w:val="0"/>
                  <w:divBdr>
                    <w:top w:val="none" w:sz="0" w:space="0" w:color="auto"/>
                    <w:left w:val="none" w:sz="0" w:space="0" w:color="auto"/>
                    <w:bottom w:val="none" w:sz="0" w:space="0" w:color="auto"/>
                    <w:right w:val="none" w:sz="0" w:space="0" w:color="auto"/>
                  </w:divBdr>
                  <w:divsChild>
                    <w:div w:id="170421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354431">
          <w:marLeft w:val="0"/>
          <w:marRight w:val="0"/>
          <w:marTop w:val="0"/>
          <w:marBottom w:val="0"/>
          <w:divBdr>
            <w:top w:val="none" w:sz="0" w:space="0" w:color="auto"/>
            <w:left w:val="none" w:sz="0" w:space="0" w:color="auto"/>
            <w:bottom w:val="none" w:sz="0" w:space="0" w:color="auto"/>
            <w:right w:val="none" w:sz="0" w:space="0" w:color="auto"/>
          </w:divBdr>
          <w:divsChild>
            <w:div w:id="747071463">
              <w:marLeft w:val="0"/>
              <w:marRight w:val="0"/>
              <w:marTop w:val="0"/>
              <w:marBottom w:val="0"/>
              <w:divBdr>
                <w:top w:val="none" w:sz="0" w:space="0" w:color="auto"/>
                <w:left w:val="none" w:sz="0" w:space="0" w:color="auto"/>
                <w:bottom w:val="none" w:sz="0" w:space="0" w:color="auto"/>
                <w:right w:val="none" w:sz="0" w:space="0" w:color="auto"/>
              </w:divBdr>
              <w:divsChild>
                <w:div w:id="410080360">
                  <w:marLeft w:val="0"/>
                  <w:marRight w:val="0"/>
                  <w:marTop w:val="0"/>
                  <w:marBottom w:val="0"/>
                  <w:divBdr>
                    <w:top w:val="none" w:sz="0" w:space="0" w:color="auto"/>
                    <w:left w:val="none" w:sz="0" w:space="0" w:color="auto"/>
                    <w:bottom w:val="none" w:sz="0" w:space="0" w:color="auto"/>
                    <w:right w:val="none" w:sz="0" w:space="0" w:color="auto"/>
                  </w:divBdr>
                </w:div>
                <w:div w:id="399866106">
                  <w:marLeft w:val="0"/>
                  <w:marRight w:val="0"/>
                  <w:marTop w:val="0"/>
                  <w:marBottom w:val="0"/>
                  <w:divBdr>
                    <w:top w:val="none" w:sz="0" w:space="0" w:color="auto"/>
                    <w:left w:val="none" w:sz="0" w:space="0" w:color="auto"/>
                    <w:bottom w:val="none" w:sz="0" w:space="0" w:color="auto"/>
                    <w:right w:val="none" w:sz="0" w:space="0" w:color="auto"/>
                  </w:divBdr>
                  <w:divsChild>
                    <w:div w:id="32748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753790">
          <w:marLeft w:val="0"/>
          <w:marRight w:val="0"/>
          <w:marTop w:val="0"/>
          <w:marBottom w:val="0"/>
          <w:divBdr>
            <w:top w:val="none" w:sz="0" w:space="0" w:color="auto"/>
            <w:left w:val="none" w:sz="0" w:space="0" w:color="auto"/>
            <w:bottom w:val="none" w:sz="0" w:space="0" w:color="auto"/>
            <w:right w:val="none" w:sz="0" w:space="0" w:color="auto"/>
          </w:divBdr>
          <w:divsChild>
            <w:div w:id="1769040623">
              <w:marLeft w:val="0"/>
              <w:marRight w:val="0"/>
              <w:marTop w:val="0"/>
              <w:marBottom w:val="0"/>
              <w:divBdr>
                <w:top w:val="none" w:sz="0" w:space="0" w:color="auto"/>
                <w:left w:val="none" w:sz="0" w:space="0" w:color="auto"/>
                <w:bottom w:val="none" w:sz="0" w:space="0" w:color="auto"/>
                <w:right w:val="none" w:sz="0" w:space="0" w:color="auto"/>
              </w:divBdr>
              <w:divsChild>
                <w:div w:id="1092051664">
                  <w:marLeft w:val="0"/>
                  <w:marRight w:val="0"/>
                  <w:marTop w:val="0"/>
                  <w:marBottom w:val="0"/>
                  <w:divBdr>
                    <w:top w:val="none" w:sz="0" w:space="0" w:color="auto"/>
                    <w:left w:val="none" w:sz="0" w:space="0" w:color="auto"/>
                    <w:bottom w:val="none" w:sz="0" w:space="0" w:color="auto"/>
                    <w:right w:val="none" w:sz="0" w:space="0" w:color="auto"/>
                  </w:divBdr>
                </w:div>
                <w:div w:id="1654027058">
                  <w:marLeft w:val="0"/>
                  <w:marRight w:val="0"/>
                  <w:marTop w:val="0"/>
                  <w:marBottom w:val="0"/>
                  <w:divBdr>
                    <w:top w:val="none" w:sz="0" w:space="0" w:color="auto"/>
                    <w:left w:val="none" w:sz="0" w:space="0" w:color="auto"/>
                    <w:bottom w:val="none" w:sz="0" w:space="0" w:color="auto"/>
                    <w:right w:val="none" w:sz="0" w:space="0" w:color="auto"/>
                  </w:divBdr>
                  <w:divsChild>
                    <w:div w:id="181182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751359">
          <w:marLeft w:val="0"/>
          <w:marRight w:val="0"/>
          <w:marTop w:val="0"/>
          <w:marBottom w:val="0"/>
          <w:divBdr>
            <w:top w:val="none" w:sz="0" w:space="0" w:color="auto"/>
            <w:left w:val="none" w:sz="0" w:space="0" w:color="auto"/>
            <w:bottom w:val="none" w:sz="0" w:space="0" w:color="auto"/>
            <w:right w:val="none" w:sz="0" w:space="0" w:color="auto"/>
          </w:divBdr>
          <w:divsChild>
            <w:div w:id="1499347464">
              <w:marLeft w:val="0"/>
              <w:marRight w:val="0"/>
              <w:marTop w:val="0"/>
              <w:marBottom w:val="0"/>
              <w:divBdr>
                <w:top w:val="none" w:sz="0" w:space="0" w:color="auto"/>
                <w:left w:val="none" w:sz="0" w:space="0" w:color="auto"/>
                <w:bottom w:val="none" w:sz="0" w:space="0" w:color="auto"/>
                <w:right w:val="none" w:sz="0" w:space="0" w:color="auto"/>
              </w:divBdr>
              <w:divsChild>
                <w:div w:id="1490907097">
                  <w:marLeft w:val="0"/>
                  <w:marRight w:val="0"/>
                  <w:marTop w:val="0"/>
                  <w:marBottom w:val="0"/>
                  <w:divBdr>
                    <w:top w:val="none" w:sz="0" w:space="0" w:color="auto"/>
                    <w:left w:val="none" w:sz="0" w:space="0" w:color="auto"/>
                    <w:bottom w:val="none" w:sz="0" w:space="0" w:color="auto"/>
                    <w:right w:val="none" w:sz="0" w:space="0" w:color="auto"/>
                  </w:divBdr>
                </w:div>
                <w:div w:id="644240452">
                  <w:marLeft w:val="0"/>
                  <w:marRight w:val="0"/>
                  <w:marTop w:val="0"/>
                  <w:marBottom w:val="0"/>
                  <w:divBdr>
                    <w:top w:val="none" w:sz="0" w:space="0" w:color="auto"/>
                    <w:left w:val="none" w:sz="0" w:space="0" w:color="auto"/>
                    <w:bottom w:val="none" w:sz="0" w:space="0" w:color="auto"/>
                    <w:right w:val="none" w:sz="0" w:space="0" w:color="auto"/>
                  </w:divBdr>
                  <w:divsChild>
                    <w:div w:id="2900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28141">
          <w:marLeft w:val="0"/>
          <w:marRight w:val="0"/>
          <w:marTop w:val="0"/>
          <w:marBottom w:val="0"/>
          <w:divBdr>
            <w:top w:val="none" w:sz="0" w:space="0" w:color="auto"/>
            <w:left w:val="none" w:sz="0" w:space="0" w:color="auto"/>
            <w:bottom w:val="none" w:sz="0" w:space="0" w:color="auto"/>
            <w:right w:val="none" w:sz="0" w:space="0" w:color="auto"/>
          </w:divBdr>
          <w:divsChild>
            <w:div w:id="1215391302">
              <w:marLeft w:val="0"/>
              <w:marRight w:val="0"/>
              <w:marTop w:val="0"/>
              <w:marBottom w:val="0"/>
              <w:divBdr>
                <w:top w:val="none" w:sz="0" w:space="0" w:color="auto"/>
                <w:left w:val="none" w:sz="0" w:space="0" w:color="auto"/>
                <w:bottom w:val="none" w:sz="0" w:space="0" w:color="auto"/>
                <w:right w:val="none" w:sz="0" w:space="0" w:color="auto"/>
              </w:divBdr>
              <w:divsChild>
                <w:div w:id="157589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2471">
      <w:bodyDiv w:val="1"/>
      <w:marLeft w:val="0"/>
      <w:marRight w:val="0"/>
      <w:marTop w:val="0"/>
      <w:marBottom w:val="0"/>
      <w:divBdr>
        <w:top w:val="none" w:sz="0" w:space="0" w:color="auto"/>
        <w:left w:val="none" w:sz="0" w:space="0" w:color="auto"/>
        <w:bottom w:val="none" w:sz="0" w:space="0" w:color="auto"/>
        <w:right w:val="none" w:sz="0" w:space="0" w:color="auto"/>
      </w:divBdr>
    </w:div>
    <w:div w:id="1619407623">
      <w:bodyDiv w:val="1"/>
      <w:marLeft w:val="0"/>
      <w:marRight w:val="0"/>
      <w:marTop w:val="0"/>
      <w:marBottom w:val="0"/>
      <w:divBdr>
        <w:top w:val="none" w:sz="0" w:space="0" w:color="auto"/>
        <w:left w:val="none" w:sz="0" w:space="0" w:color="auto"/>
        <w:bottom w:val="none" w:sz="0" w:space="0" w:color="auto"/>
        <w:right w:val="none" w:sz="0" w:space="0" w:color="auto"/>
      </w:divBdr>
    </w:div>
    <w:div w:id="1624312476">
      <w:bodyDiv w:val="1"/>
      <w:marLeft w:val="0"/>
      <w:marRight w:val="0"/>
      <w:marTop w:val="0"/>
      <w:marBottom w:val="0"/>
      <w:divBdr>
        <w:top w:val="none" w:sz="0" w:space="0" w:color="auto"/>
        <w:left w:val="none" w:sz="0" w:space="0" w:color="auto"/>
        <w:bottom w:val="none" w:sz="0" w:space="0" w:color="auto"/>
        <w:right w:val="none" w:sz="0" w:space="0" w:color="auto"/>
      </w:divBdr>
      <w:divsChild>
        <w:div w:id="268243678">
          <w:marLeft w:val="0"/>
          <w:marRight w:val="0"/>
          <w:marTop w:val="0"/>
          <w:marBottom w:val="0"/>
          <w:divBdr>
            <w:top w:val="none" w:sz="0" w:space="0" w:color="auto"/>
            <w:left w:val="none" w:sz="0" w:space="0" w:color="auto"/>
            <w:bottom w:val="none" w:sz="0" w:space="0" w:color="auto"/>
            <w:right w:val="none" w:sz="0" w:space="0" w:color="auto"/>
          </w:divBdr>
          <w:divsChild>
            <w:div w:id="735661632">
              <w:marLeft w:val="0"/>
              <w:marRight w:val="0"/>
              <w:marTop w:val="0"/>
              <w:marBottom w:val="0"/>
              <w:divBdr>
                <w:top w:val="none" w:sz="0" w:space="0" w:color="auto"/>
                <w:left w:val="none" w:sz="0" w:space="0" w:color="auto"/>
                <w:bottom w:val="none" w:sz="0" w:space="0" w:color="auto"/>
                <w:right w:val="none" w:sz="0" w:space="0" w:color="auto"/>
              </w:divBdr>
              <w:divsChild>
                <w:div w:id="1117677404">
                  <w:marLeft w:val="0"/>
                  <w:marRight w:val="0"/>
                  <w:marTop w:val="0"/>
                  <w:marBottom w:val="0"/>
                  <w:divBdr>
                    <w:top w:val="none" w:sz="0" w:space="0" w:color="auto"/>
                    <w:left w:val="none" w:sz="0" w:space="0" w:color="auto"/>
                    <w:bottom w:val="none" w:sz="0" w:space="0" w:color="auto"/>
                    <w:right w:val="none" w:sz="0" w:space="0" w:color="auto"/>
                  </w:divBdr>
                  <w:divsChild>
                    <w:div w:id="729885387">
                      <w:marLeft w:val="0"/>
                      <w:marRight w:val="0"/>
                      <w:marTop w:val="0"/>
                      <w:marBottom w:val="0"/>
                      <w:divBdr>
                        <w:top w:val="none" w:sz="0" w:space="0" w:color="auto"/>
                        <w:left w:val="none" w:sz="0" w:space="0" w:color="auto"/>
                        <w:bottom w:val="none" w:sz="0" w:space="0" w:color="auto"/>
                        <w:right w:val="none" w:sz="0" w:space="0" w:color="auto"/>
                      </w:divBdr>
                    </w:div>
                  </w:divsChild>
                </w:div>
                <w:div w:id="924993652">
                  <w:marLeft w:val="0"/>
                  <w:marRight w:val="0"/>
                  <w:marTop w:val="0"/>
                  <w:marBottom w:val="0"/>
                  <w:divBdr>
                    <w:top w:val="none" w:sz="0" w:space="0" w:color="auto"/>
                    <w:left w:val="none" w:sz="0" w:space="0" w:color="auto"/>
                    <w:bottom w:val="none" w:sz="0" w:space="0" w:color="auto"/>
                    <w:right w:val="none" w:sz="0" w:space="0" w:color="auto"/>
                  </w:divBdr>
                  <w:divsChild>
                    <w:div w:id="17205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847083">
      <w:bodyDiv w:val="1"/>
      <w:marLeft w:val="0"/>
      <w:marRight w:val="0"/>
      <w:marTop w:val="0"/>
      <w:marBottom w:val="0"/>
      <w:divBdr>
        <w:top w:val="none" w:sz="0" w:space="0" w:color="auto"/>
        <w:left w:val="none" w:sz="0" w:space="0" w:color="auto"/>
        <w:bottom w:val="none" w:sz="0" w:space="0" w:color="auto"/>
        <w:right w:val="none" w:sz="0" w:space="0" w:color="auto"/>
      </w:divBdr>
    </w:div>
    <w:div w:id="1753622165">
      <w:bodyDiv w:val="1"/>
      <w:marLeft w:val="0"/>
      <w:marRight w:val="0"/>
      <w:marTop w:val="0"/>
      <w:marBottom w:val="0"/>
      <w:divBdr>
        <w:top w:val="none" w:sz="0" w:space="0" w:color="auto"/>
        <w:left w:val="none" w:sz="0" w:space="0" w:color="auto"/>
        <w:bottom w:val="none" w:sz="0" w:space="0" w:color="auto"/>
        <w:right w:val="none" w:sz="0" w:space="0" w:color="auto"/>
      </w:divBdr>
    </w:div>
    <w:div w:id="1763915013">
      <w:bodyDiv w:val="1"/>
      <w:marLeft w:val="0"/>
      <w:marRight w:val="0"/>
      <w:marTop w:val="0"/>
      <w:marBottom w:val="0"/>
      <w:divBdr>
        <w:top w:val="none" w:sz="0" w:space="0" w:color="auto"/>
        <w:left w:val="none" w:sz="0" w:space="0" w:color="auto"/>
        <w:bottom w:val="none" w:sz="0" w:space="0" w:color="auto"/>
        <w:right w:val="none" w:sz="0" w:space="0" w:color="auto"/>
      </w:divBdr>
      <w:divsChild>
        <w:div w:id="1163274087">
          <w:marLeft w:val="0"/>
          <w:marRight w:val="0"/>
          <w:marTop w:val="0"/>
          <w:marBottom w:val="0"/>
          <w:divBdr>
            <w:top w:val="none" w:sz="0" w:space="0" w:color="auto"/>
            <w:left w:val="none" w:sz="0" w:space="0" w:color="auto"/>
            <w:bottom w:val="none" w:sz="0" w:space="0" w:color="auto"/>
            <w:right w:val="none" w:sz="0" w:space="0" w:color="auto"/>
          </w:divBdr>
        </w:div>
        <w:div w:id="658964485">
          <w:marLeft w:val="0"/>
          <w:marRight w:val="0"/>
          <w:marTop w:val="0"/>
          <w:marBottom w:val="0"/>
          <w:divBdr>
            <w:top w:val="none" w:sz="0" w:space="0" w:color="auto"/>
            <w:left w:val="none" w:sz="0" w:space="0" w:color="auto"/>
            <w:bottom w:val="none" w:sz="0" w:space="0" w:color="auto"/>
            <w:right w:val="none" w:sz="0" w:space="0" w:color="auto"/>
          </w:divBdr>
        </w:div>
        <w:div w:id="494879215">
          <w:marLeft w:val="0"/>
          <w:marRight w:val="0"/>
          <w:marTop w:val="0"/>
          <w:marBottom w:val="0"/>
          <w:divBdr>
            <w:top w:val="none" w:sz="0" w:space="0" w:color="auto"/>
            <w:left w:val="none" w:sz="0" w:space="0" w:color="auto"/>
            <w:bottom w:val="none" w:sz="0" w:space="0" w:color="auto"/>
            <w:right w:val="none" w:sz="0" w:space="0" w:color="auto"/>
          </w:divBdr>
          <w:divsChild>
            <w:div w:id="1680350127">
              <w:marLeft w:val="0"/>
              <w:marRight w:val="0"/>
              <w:marTop w:val="0"/>
              <w:marBottom w:val="0"/>
              <w:divBdr>
                <w:top w:val="none" w:sz="0" w:space="0" w:color="auto"/>
                <w:left w:val="none" w:sz="0" w:space="0" w:color="auto"/>
                <w:bottom w:val="none" w:sz="0" w:space="0" w:color="auto"/>
                <w:right w:val="none" w:sz="0" w:space="0" w:color="auto"/>
              </w:divBdr>
            </w:div>
          </w:divsChild>
        </w:div>
        <w:div w:id="896891693">
          <w:marLeft w:val="0"/>
          <w:marRight w:val="0"/>
          <w:marTop w:val="0"/>
          <w:marBottom w:val="0"/>
          <w:divBdr>
            <w:top w:val="none" w:sz="0" w:space="0" w:color="auto"/>
            <w:left w:val="none" w:sz="0" w:space="0" w:color="auto"/>
            <w:bottom w:val="none" w:sz="0" w:space="0" w:color="auto"/>
            <w:right w:val="none" w:sz="0" w:space="0" w:color="auto"/>
          </w:divBdr>
          <w:divsChild>
            <w:div w:id="1251818488">
              <w:marLeft w:val="0"/>
              <w:marRight w:val="0"/>
              <w:marTop w:val="0"/>
              <w:marBottom w:val="0"/>
              <w:divBdr>
                <w:top w:val="none" w:sz="0" w:space="0" w:color="auto"/>
                <w:left w:val="none" w:sz="0" w:space="0" w:color="auto"/>
                <w:bottom w:val="none" w:sz="0" w:space="0" w:color="auto"/>
                <w:right w:val="none" w:sz="0" w:space="0" w:color="auto"/>
              </w:divBdr>
              <w:divsChild>
                <w:div w:id="19261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91530">
          <w:marLeft w:val="0"/>
          <w:marRight w:val="0"/>
          <w:marTop w:val="0"/>
          <w:marBottom w:val="0"/>
          <w:divBdr>
            <w:top w:val="none" w:sz="0" w:space="0" w:color="auto"/>
            <w:left w:val="none" w:sz="0" w:space="0" w:color="auto"/>
            <w:bottom w:val="none" w:sz="0" w:space="0" w:color="auto"/>
            <w:right w:val="none" w:sz="0" w:space="0" w:color="auto"/>
          </w:divBdr>
          <w:divsChild>
            <w:div w:id="1146554139">
              <w:marLeft w:val="0"/>
              <w:marRight w:val="0"/>
              <w:marTop w:val="0"/>
              <w:marBottom w:val="0"/>
              <w:divBdr>
                <w:top w:val="none" w:sz="0" w:space="0" w:color="auto"/>
                <w:left w:val="none" w:sz="0" w:space="0" w:color="auto"/>
                <w:bottom w:val="none" w:sz="0" w:space="0" w:color="auto"/>
                <w:right w:val="none" w:sz="0" w:space="0" w:color="auto"/>
              </w:divBdr>
              <w:divsChild>
                <w:div w:id="1174105895">
                  <w:marLeft w:val="0"/>
                  <w:marRight w:val="0"/>
                  <w:marTop w:val="0"/>
                  <w:marBottom w:val="0"/>
                  <w:divBdr>
                    <w:top w:val="none" w:sz="0" w:space="0" w:color="auto"/>
                    <w:left w:val="none" w:sz="0" w:space="0" w:color="auto"/>
                    <w:bottom w:val="none" w:sz="0" w:space="0" w:color="auto"/>
                    <w:right w:val="none" w:sz="0" w:space="0" w:color="auto"/>
                  </w:divBdr>
                  <w:divsChild>
                    <w:div w:id="111910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67179">
          <w:marLeft w:val="0"/>
          <w:marRight w:val="0"/>
          <w:marTop w:val="0"/>
          <w:marBottom w:val="0"/>
          <w:divBdr>
            <w:top w:val="none" w:sz="0" w:space="0" w:color="auto"/>
            <w:left w:val="none" w:sz="0" w:space="0" w:color="auto"/>
            <w:bottom w:val="none" w:sz="0" w:space="0" w:color="auto"/>
            <w:right w:val="none" w:sz="0" w:space="0" w:color="auto"/>
          </w:divBdr>
          <w:divsChild>
            <w:div w:id="1807426073">
              <w:marLeft w:val="0"/>
              <w:marRight w:val="0"/>
              <w:marTop w:val="0"/>
              <w:marBottom w:val="0"/>
              <w:divBdr>
                <w:top w:val="none" w:sz="0" w:space="0" w:color="auto"/>
                <w:left w:val="none" w:sz="0" w:space="0" w:color="auto"/>
                <w:bottom w:val="none" w:sz="0" w:space="0" w:color="auto"/>
                <w:right w:val="none" w:sz="0" w:space="0" w:color="auto"/>
              </w:divBdr>
            </w:div>
          </w:divsChild>
        </w:div>
        <w:div w:id="965935600">
          <w:marLeft w:val="0"/>
          <w:marRight w:val="0"/>
          <w:marTop w:val="0"/>
          <w:marBottom w:val="0"/>
          <w:divBdr>
            <w:top w:val="none" w:sz="0" w:space="0" w:color="auto"/>
            <w:left w:val="none" w:sz="0" w:space="0" w:color="auto"/>
            <w:bottom w:val="none" w:sz="0" w:space="0" w:color="auto"/>
            <w:right w:val="none" w:sz="0" w:space="0" w:color="auto"/>
          </w:divBdr>
          <w:divsChild>
            <w:div w:id="1247884630">
              <w:marLeft w:val="0"/>
              <w:marRight w:val="0"/>
              <w:marTop w:val="0"/>
              <w:marBottom w:val="0"/>
              <w:divBdr>
                <w:top w:val="none" w:sz="0" w:space="0" w:color="auto"/>
                <w:left w:val="none" w:sz="0" w:space="0" w:color="auto"/>
                <w:bottom w:val="none" w:sz="0" w:space="0" w:color="auto"/>
                <w:right w:val="none" w:sz="0" w:space="0" w:color="auto"/>
              </w:divBdr>
            </w:div>
          </w:divsChild>
        </w:div>
        <w:div w:id="128330796">
          <w:marLeft w:val="0"/>
          <w:marRight w:val="0"/>
          <w:marTop w:val="0"/>
          <w:marBottom w:val="0"/>
          <w:divBdr>
            <w:top w:val="none" w:sz="0" w:space="0" w:color="auto"/>
            <w:left w:val="none" w:sz="0" w:space="0" w:color="auto"/>
            <w:bottom w:val="none" w:sz="0" w:space="0" w:color="auto"/>
            <w:right w:val="none" w:sz="0" w:space="0" w:color="auto"/>
          </w:divBdr>
          <w:divsChild>
            <w:div w:id="415565294">
              <w:marLeft w:val="0"/>
              <w:marRight w:val="0"/>
              <w:marTop w:val="0"/>
              <w:marBottom w:val="0"/>
              <w:divBdr>
                <w:top w:val="none" w:sz="0" w:space="0" w:color="auto"/>
                <w:left w:val="none" w:sz="0" w:space="0" w:color="auto"/>
                <w:bottom w:val="none" w:sz="0" w:space="0" w:color="auto"/>
                <w:right w:val="none" w:sz="0" w:space="0" w:color="auto"/>
              </w:divBdr>
              <w:divsChild>
                <w:div w:id="1656035037">
                  <w:marLeft w:val="0"/>
                  <w:marRight w:val="0"/>
                  <w:marTop w:val="0"/>
                  <w:marBottom w:val="0"/>
                  <w:divBdr>
                    <w:top w:val="none" w:sz="0" w:space="0" w:color="auto"/>
                    <w:left w:val="none" w:sz="0" w:space="0" w:color="auto"/>
                    <w:bottom w:val="none" w:sz="0" w:space="0" w:color="auto"/>
                    <w:right w:val="none" w:sz="0" w:space="0" w:color="auto"/>
                  </w:divBdr>
                  <w:divsChild>
                    <w:div w:id="17430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9419">
          <w:marLeft w:val="0"/>
          <w:marRight w:val="0"/>
          <w:marTop w:val="0"/>
          <w:marBottom w:val="0"/>
          <w:divBdr>
            <w:top w:val="none" w:sz="0" w:space="0" w:color="auto"/>
            <w:left w:val="none" w:sz="0" w:space="0" w:color="auto"/>
            <w:bottom w:val="none" w:sz="0" w:space="0" w:color="auto"/>
            <w:right w:val="none" w:sz="0" w:space="0" w:color="auto"/>
          </w:divBdr>
        </w:div>
        <w:div w:id="1853687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057433">
          <w:marLeft w:val="0"/>
          <w:marRight w:val="0"/>
          <w:marTop w:val="0"/>
          <w:marBottom w:val="0"/>
          <w:divBdr>
            <w:top w:val="none" w:sz="0" w:space="0" w:color="auto"/>
            <w:left w:val="none" w:sz="0" w:space="0" w:color="auto"/>
            <w:bottom w:val="none" w:sz="0" w:space="0" w:color="auto"/>
            <w:right w:val="none" w:sz="0" w:space="0" w:color="auto"/>
          </w:divBdr>
        </w:div>
        <w:div w:id="1559364767">
          <w:marLeft w:val="0"/>
          <w:marRight w:val="0"/>
          <w:marTop w:val="0"/>
          <w:marBottom w:val="0"/>
          <w:divBdr>
            <w:top w:val="none" w:sz="0" w:space="0" w:color="auto"/>
            <w:left w:val="none" w:sz="0" w:space="0" w:color="auto"/>
            <w:bottom w:val="none" w:sz="0" w:space="0" w:color="auto"/>
            <w:right w:val="none" w:sz="0" w:space="0" w:color="auto"/>
          </w:divBdr>
          <w:divsChild>
            <w:div w:id="388499858">
              <w:marLeft w:val="0"/>
              <w:marRight w:val="0"/>
              <w:marTop w:val="0"/>
              <w:marBottom w:val="0"/>
              <w:divBdr>
                <w:top w:val="none" w:sz="0" w:space="0" w:color="auto"/>
                <w:left w:val="none" w:sz="0" w:space="0" w:color="auto"/>
                <w:bottom w:val="none" w:sz="0" w:space="0" w:color="auto"/>
                <w:right w:val="none" w:sz="0" w:space="0" w:color="auto"/>
              </w:divBdr>
            </w:div>
            <w:div w:id="12264856">
              <w:marLeft w:val="0"/>
              <w:marRight w:val="0"/>
              <w:marTop w:val="0"/>
              <w:marBottom w:val="0"/>
              <w:divBdr>
                <w:top w:val="none" w:sz="0" w:space="0" w:color="auto"/>
                <w:left w:val="none" w:sz="0" w:space="0" w:color="auto"/>
                <w:bottom w:val="none" w:sz="0" w:space="0" w:color="auto"/>
                <w:right w:val="none" w:sz="0" w:space="0" w:color="auto"/>
              </w:divBdr>
            </w:div>
          </w:divsChild>
        </w:div>
        <w:div w:id="1994681234">
          <w:marLeft w:val="0"/>
          <w:marRight w:val="0"/>
          <w:marTop w:val="0"/>
          <w:marBottom w:val="0"/>
          <w:divBdr>
            <w:top w:val="none" w:sz="0" w:space="0" w:color="auto"/>
            <w:left w:val="none" w:sz="0" w:space="0" w:color="auto"/>
            <w:bottom w:val="none" w:sz="0" w:space="0" w:color="auto"/>
            <w:right w:val="none" w:sz="0" w:space="0" w:color="auto"/>
          </w:divBdr>
          <w:divsChild>
            <w:div w:id="1270623638">
              <w:marLeft w:val="0"/>
              <w:marRight w:val="0"/>
              <w:marTop w:val="0"/>
              <w:marBottom w:val="0"/>
              <w:divBdr>
                <w:top w:val="none" w:sz="0" w:space="0" w:color="auto"/>
                <w:left w:val="none" w:sz="0" w:space="0" w:color="auto"/>
                <w:bottom w:val="none" w:sz="0" w:space="0" w:color="auto"/>
                <w:right w:val="none" w:sz="0" w:space="0" w:color="auto"/>
              </w:divBdr>
            </w:div>
            <w:div w:id="45167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7917">
      <w:bodyDiv w:val="1"/>
      <w:marLeft w:val="0"/>
      <w:marRight w:val="0"/>
      <w:marTop w:val="0"/>
      <w:marBottom w:val="0"/>
      <w:divBdr>
        <w:top w:val="none" w:sz="0" w:space="0" w:color="auto"/>
        <w:left w:val="none" w:sz="0" w:space="0" w:color="auto"/>
        <w:bottom w:val="none" w:sz="0" w:space="0" w:color="auto"/>
        <w:right w:val="none" w:sz="0" w:space="0" w:color="auto"/>
      </w:divBdr>
    </w:div>
    <w:div w:id="1828396188">
      <w:bodyDiv w:val="1"/>
      <w:marLeft w:val="0"/>
      <w:marRight w:val="0"/>
      <w:marTop w:val="0"/>
      <w:marBottom w:val="0"/>
      <w:divBdr>
        <w:top w:val="none" w:sz="0" w:space="0" w:color="auto"/>
        <w:left w:val="none" w:sz="0" w:space="0" w:color="auto"/>
        <w:bottom w:val="none" w:sz="0" w:space="0" w:color="auto"/>
        <w:right w:val="none" w:sz="0" w:space="0" w:color="auto"/>
      </w:divBdr>
      <w:divsChild>
        <w:div w:id="281494762">
          <w:marLeft w:val="0"/>
          <w:marRight w:val="0"/>
          <w:marTop w:val="0"/>
          <w:marBottom w:val="0"/>
          <w:divBdr>
            <w:top w:val="none" w:sz="0" w:space="0" w:color="auto"/>
            <w:left w:val="none" w:sz="0" w:space="0" w:color="auto"/>
            <w:bottom w:val="none" w:sz="0" w:space="0" w:color="auto"/>
            <w:right w:val="none" w:sz="0" w:space="0" w:color="auto"/>
          </w:divBdr>
          <w:divsChild>
            <w:div w:id="78789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546666">
      <w:bodyDiv w:val="1"/>
      <w:marLeft w:val="0"/>
      <w:marRight w:val="0"/>
      <w:marTop w:val="0"/>
      <w:marBottom w:val="0"/>
      <w:divBdr>
        <w:top w:val="none" w:sz="0" w:space="0" w:color="auto"/>
        <w:left w:val="none" w:sz="0" w:space="0" w:color="auto"/>
        <w:bottom w:val="none" w:sz="0" w:space="0" w:color="auto"/>
        <w:right w:val="none" w:sz="0" w:space="0" w:color="auto"/>
      </w:divBdr>
      <w:divsChild>
        <w:div w:id="1427966425">
          <w:marLeft w:val="0"/>
          <w:marRight w:val="0"/>
          <w:marTop w:val="0"/>
          <w:marBottom w:val="0"/>
          <w:divBdr>
            <w:top w:val="none" w:sz="0" w:space="0" w:color="auto"/>
            <w:left w:val="none" w:sz="0" w:space="0" w:color="auto"/>
            <w:bottom w:val="none" w:sz="0" w:space="0" w:color="auto"/>
            <w:right w:val="none" w:sz="0" w:space="0" w:color="auto"/>
          </w:divBdr>
        </w:div>
        <w:div w:id="1494101385">
          <w:marLeft w:val="0"/>
          <w:marRight w:val="0"/>
          <w:marTop w:val="0"/>
          <w:marBottom w:val="0"/>
          <w:divBdr>
            <w:top w:val="none" w:sz="0" w:space="0" w:color="auto"/>
            <w:left w:val="none" w:sz="0" w:space="0" w:color="auto"/>
            <w:bottom w:val="none" w:sz="0" w:space="0" w:color="auto"/>
            <w:right w:val="none" w:sz="0" w:space="0" w:color="auto"/>
          </w:divBdr>
        </w:div>
        <w:div w:id="1861157679">
          <w:marLeft w:val="0"/>
          <w:marRight w:val="0"/>
          <w:marTop w:val="0"/>
          <w:marBottom w:val="0"/>
          <w:divBdr>
            <w:top w:val="none" w:sz="0" w:space="0" w:color="auto"/>
            <w:left w:val="none" w:sz="0" w:space="0" w:color="auto"/>
            <w:bottom w:val="none" w:sz="0" w:space="0" w:color="auto"/>
            <w:right w:val="none" w:sz="0" w:space="0" w:color="auto"/>
          </w:divBdr>
        </w:div>
        <w:div w:id="402604915">
          <w:marLeft w:val="0"/>
          <w:marRight w:val="0"/>
          <w:marTop w:val="0"/>
          <w:marBottom w:val="0"/>
          <w:divBdr>
            <w:top w:val="none" w:sz="0" w:space="0" w:color="auto"/>
            <w:left w:val="none" w:sz="0" w:space="0" w:color="auto"/>
            <w:bottom w:val="none" w:sz="0" w:space="0" w:color="auto"/>
            <w:right w:val="none" w:sz="0" w:space="0" w:color="auto"/>
          </w:divBdr>
          <w:divsChild>
            <w:div w:id="573661318">
              <w:marLeft w:val="0"/>
              <w:marRight w:val="0"/>
              <w:marTop w:val="0"/>
              <w:marBottom w:val="0"/>
              <w:divBdr>
                <w:top w:val="none" w:sz="0" w:space="0" w:color="auto"/>
                <w:left w:val="none" w:sz="0" w:space="0" w:color="auto"/>
                <w:bottom w:val="none" w:sz="0" w:space="0" w:color="auto"/>
                <w:right w:val="none" w:sz="0" w:space="0" w:color="auto"/>
              </w:divBdr>
            </w:div>
          </w:divsChild>
        </w:div>
        <w:div w:id="734548185">
          <w:marLeft w:val="0"/>
          <w:marRight w:val="0"/>
          <w:marTop w:val="0"/>
          <w:marBottom w:val="0"/>
          <w:divBdr>
            <w:top w:val="none" w:sz="0" w:space="0" w:color="auto"/>
            <w:left w:val="none" w:sz="0" w:space="0" w:color="auto"/>
            <w:bottom w:val="none" w:sz="0" w:space="0" w:color="auto"/>
            <w:right w:val="none" w:sz="0" w:space="0" w:color="auto"/>
          </w:divBdr>
          <w:divsChild>
            <w:div w:id="1095588224">
              <w:marLeft w:val="0"/>
              <w:marRight w:val="0"/>
              <w:marTop w:val="0"/>
              <w:marBottom w:val="0"/>
              <w:divBdr>
                <w:top w:val="none" w:sz="0" w:space="0" w:color="auto"/>
                <w:left w:val="none" w:sz="0" w:space="0" w:color="auto"/>
                <w:bottom w:val="none" w:sz="0" w:space="0" w:color="auto"/>
                <w:right w:val="none" w:sz="0" w:space="0" w:color="auto"/>
              </w:divBdr>
            </w:div>
          </w:divsChild>
        </w:div>
        <w:div w:id="612589429">
          <w:marLeft w:val="0"/>
          <w:marRight w:val="0"/>
          <w:marTop w:val="0"/>
          <w:marBottom w:val="0"/>
          <w:divBdr>
            <w:top w:val="none" w:sz="0" w:space="0" w:color="auto"/>
            <w:left w:val="none" w:sz="0" w:space="0" w:color="auto"/>
            <w:bottom w:val="none" w:sz="0" w:space="0" w:color="auto"/>
            <w:right w:val="none" w:sz="0" w:space="0" w:color="auto"/>
          </w:divBdr>
          <w:divsChild>
            <w:div w:id="761950510">
              <w:marLeft w:val="0"/>
              <w:marRight w:val="0"/>
              <w:marTop w:val="0"/>
              <w:marBottom w:val="0"/>
              <w:divBdr>
                <w:top w:val="none" w:sz="0" w:space="0" w:color="auto"/>
                <w:left w:val="none" w:sz="0" w:space="0" w:color="auto"/>
                <w:bottom w:val="none" w:sz="0" w:space="0" w:color="auto"/>
                <w:right w:val="none" w:sz="0" w:space="0" w:color="auto"/>
              </w:divBdr>
            </w:div>
          </w:divsChild>
        </w:div>
        <w:div w:id="2145193559">
          <w:marLeft w:val="0"/>
          <w:marRight w:val="0"/>
          <w:marTop w:val="0"/>
          <w:marBottom w:val="0"/>
          <w:divBdr>
            <w:top w:val="none" w:sz="0" w:space="0" w:color="auto"/>
            <w:left w:val="none" w:sz="0" w:space="0" w:color="auto"/>
            <w:bottom w:val="none" w:sz="0" w:space="0" w:color="auto"/>
            <w:right w:val="none" w:sz="0" w:space="0" w:color="auto"/>
          </w:divBdr>
          <w:divsChild>
            <w:div w:id="659891352">
              <w:marLeft w:val="0"/>
              <w:marRight w:val="0"/>
              <w:marTop w:val="0"/>
              <w:marBottom w:val="0"/>
              <w:divBdr>
                <w:top w:val="none" w:sz="0" w:space="0" w:color="auto"/>
                <w:left w:val="none" w:sz="0" w:space="0" w:color="auto"/>
                <w:bottom w:val="none" w:sz="0" w:space="0" w:color="auto"/>
                <w:right w:val="none" w:sz="0" w:space="0" w:color="auto"/>
              </w:divBdr>
            </w:div>
          </w:divsChild>
        </w:div>
        <w:div w:id="1706831404">
          <w:marLeft w:val="0"/>
          <w:marRight w:val="0"/>
          <w:marTop w:val="0"/>
          <w:marBottom w:val="0"/>
          <w:divBdr>
            <w:top w:val="none" w:sz="0" w:space="0" w:color="auto"/>
            <w:left w:val="none" w:sz="0" w:space="0" w:color="auto"/>
            <w:bottom w:val="none" w:sz="0" w:space="0" w:color="auto"/>
            <w:right w:val="none" w:sz="0" w:space="0" w:color="auto"/>
          </w:divBdr>
          <w:divsChild>
            <w:div w:id="786897939">
              <w:marLeft w:val="0"/>
              <w:marRight w:val="0"/>
              <w:marTop w:val="0"/>
              <w:marBottom w:val="0"/>
              <w:divBdr>
                <w:top w:val="none" w:sz="0" w:space="0" w:color="auto"/>
                <w:left w:val="none" w:sz="0" w:space="0" w:color="auto"/>
                <w:bottom w:val="none" w:sz="0" w:space="0" w:color="auto"/>
                <w:right w:val="none" w:sz="0" w:space="0" w:color="auto"/>
              </w:divBdr>
            </w:div>
            <w:div w:id="1861509239">
              <w:marLeft w:val="0"/>
              <w:marRight w:val="0"/>
              <w:marTop w:val="0"/>
              <w:marBottom w:val="0"/>
              <w:divBdr>
                <w:top w:val="none" w:sz="0" w:space="0" w:color="auto"/>
                <w:left w:val="none" w:sz="0" w:space="0" w:color="auto"/>
                <w:bottom w:val="none" w:sz="0" w:space="0" w:color="auto"/>
                <w:right w:val="none" w:sz="0" w:space="0" w:color="auto"/>
              </w:divBdr>
              <w:divsChild>
                <w:div w:id="602615669">
                  <w:marLeft w:val="0"/>
                  <w:marRight w:val="0"/>
                  <w:marTop w:val="0"/>
                  <w:marBottom w:val="0"/>
                  <w:divBdr>
                    <w:top w:val="none" w:sz="0" w:space="0" w:color="auto"/>
                    <w:left w:val="none" w:sz="0" w:space="0" w:color="auto"/>
                    <w:bottom w:val="none" w:sz="0" w:space="0" w:color="auto"/>
                    <w:right w:val="none" w:sz="0" w:space="0" w:color="auto"/>
                  </w:divBdr>
                </w:div>
                <w:div w:id="764955044">
                  <w:marLeft w:val="0"/>
                  <w:marRight w:val="0"/>
                  <w:marTop w:val="0"/>
                  <w:marBottom w:val="0"/>
                  <w:divBdr>
                    <w:top w:val="none" w:sz="0" w:space="0" w:color="auto"/>
                    <w:left w:val="none" w:sz="0" w:space="0" w:color="auto"/>
                    <w:bottom w:val="none" w:sz="0" w:space="0" w:color="auto"/>
                    <w:right w:val="none" w:sz="0" w:space="0" w:color="auto"/>
                  </w:divBdr>
                </w:div>
                <w:div w:id="801537884">
                  <w:marLeft w:val="0"/>
                  <w:marRight w:val="0"/>
                  <w:marTop w:val="0"/>
                  <w:marBottom w:val="0"/>
                  <w:divBdr>
                    <w:top w:val="none" w:sz="0" w:space="0" w:color="auto"/>
                    <w:left w:val="none" w:sz="0" w:space="0" w:color="auto"/>
                    <w:bottom w:val="none" w:sz="0" w:space="0" w:color="auto"/>
                    <w:right w:val="none" w:sz="0" w:space="0" w:color="auto"/>
                  </w:divBdr>
                </w:div>
                <w:div w:id="600576211">
                  <w:marLeft w:val="0"/>
                  <w:marRight w:val="0"/>
                  <w:marTop w:val="0"/>
                  <w:marBottom w:val="0"/>
                  <w:divBdr>
                    <w:top w:val="none" w:sz="0" w:space="0" w:color="auto"/>
                    <w:left w:val="none" w:sz="0" w:space="0" w:color="auto"/>
                    <w:bottom w:val="none" w:sz="0" w:space="0" w:color="auto"/>
                    <w:right w:val="none" w:sz="0" w:space="0" w:color="auto"/>
                  </w:divBdr>
                </w:div>
                <w:div w:id="1931617412">
                  <w:marLeft w:val="0"/>
                  <w:marRight w:val="0"/>
                  <w:marTop w:val="0"/>
                  <w:marBottom w:val="0"/>
                  <w:divBdr>
                    <w:top w:val="none" w:sz="0" w:space="0" w:color="auto"/>
                    <w:left w:val="none" w:sz="0" w:space="0" w:color="auto"/>
                    <w:bottom w:val="none" w:sz="0" w:space="0" w:color="auto"/>
                    <w:right w:val="none" w:sz="0" w:space="0" w:color="auto"/>
                  </w:divBdr>
                </w:div>
                <w:div w:id="1767461060">
                  <w:marLeft w:val="0"/>
                  <w:marRight w:val="0"/>
                  <w:marTop w:val="0"/>
                  <w:marBottom w:val="0"/>
                  <w:divBdr>
                    <w:top w:val="none" w:sz="0" w:space="0" w:color="auto"/>
                    <w:left w:val="none" w:sz="0" w:space="0" w:color="auto"/>
                    <w:bottom w:val="none" w:sz="0" w:space="0" w:color="auto"/>
                    <w:right w:val="none" w:sz="0" w:space="0" w:color="auto"/>
                  </w:divBdr>
                </w:div>
                <w:div w:id="53508538">
                  <w:marLeft w:val="0"/>
                  <w:marRight w:val="0"/>
                  <w:marTop w:val="0"/>
                  <w:marBottom w:val="0"/>
                  <w:divBdr>
                    <w:top w:val="none" w:sz="0" w:space="0" w:color="auto"/>
                    <w:left w:val="none" w:sz="0" w:space="0" w:color="auto"/>
                    <w:bottom w:val="none" w:sz="0" w:space="0" w:color="auto"/>
                    <w:right w:val="none" w:sz="0" w:space="0" w:color="auto"/>
                  </w:divBdr>
                </w:div>
                <w:div w:id="6954941">
                  <w:marLeft w:val="0"/>
                  <w:marRight w:val="0"/>
                  <w:marTop w:val="0"/>
                  <w:marBottom w:val="0"/>
                  <w:divBdr>
                    <w:top w:val="none" w:sz="0" w:space="0" w:color="auto"/>
                    <w:left w:val="none" w:sz="0" w:space="0" w:color="auto"/>
                    <w:bottom w:val="none" w:sz="0" w:space="0" w:color="auto"/>
                    <w:right w:val="none" w:sz="0" w:space="0" w:color="auto"/>
                  </w:divBdr>
                </w:div>
                <w:div w:id="406076149">
                  <w:marLeft w:val="0"/>
                  <w:marRight w:val="0"/>
                  <w:marTop w:val="0"/>
                  <w:marBottom w:val="0"/>
                  <w:divBdr>
                    <w:top w:val="none" w:sz="0" w:space="0" w:color="auto"/>
                    <w:left w:val="none" w:sz="0" w:space="0" w:color="auto"/>
                    <w:bottom w:val="none" w:sz="0" w:space="0" w:color="auto"/>
                    <w:right w:val="none" w:sz="0" w:space="0" w:color="auto"/>
                  </w:divBdr>
                </w:div>
                <w:div w:id="1917939474">
                  <w:marLeft w:val="0"/>
                  <w:marRight w:val="0"/>
                  <w:marTop w:val="0"/>
                  <w:marBottom w:val="0"/>
                  <w:divBdr>
                    <w:top w:val="none" w:sz="0" w:space="0" w:color="auto"/>
                    <w:left w:val="none" w:sz="0" w:space="0" w:color="auto"/>
                    <w:bottom w:val="none" w:sz="0" w:space="0" w:color="auto"/>
                    <w:right w:val="none" w:sz="0" w:space="0" w:color="auto"/>
                  </w:divBdr>
                </w:div>
                <w:div w:id="1039168515">
                  <w:marLeft w:val="0"/>
                  <w:marRight w:val="0"/>
                  <w:marTop w:val="0"/>
                  <w:marBottom w:val="0"/>
                  <w:divBdr>
                    <w:top w:val="none" w:sz="0" w:space="0" w:color="auto"/>
                    <w:left w:val="none" w:sz="0" w:space="0" w:color="auto"/>
                    <w:bottom w:val="none" w:sz="0" w:space="0" w:color="auto"/>
                    <w:right w:val="none" w:sz="0" w:space="0" w:color="auto"/>
                  </w:divBdr>
                </w:div>
                <w:div w:id="941644439">
                  <w:marLeft w:val="0"/>
                  <w:marRight w:val="0"/>
                  <w:marTop w:val="0"/>
                  <w:marBottom w:val="0"/>
                  <w:divBdr>
                    <w:top w:val="none" w:sz="0" w:space="0" w:color="auto"/>
                    <w:left w:val="none" w:sz="0" w:space="0" w:color="auto"/>
                    <w:bottom w:val="none" w:sz="0" w:space="0" w:color="auto"/>
                    <w:right w:val="none" w:sz="0" w:space="0" w:color="auto"/>
                  </w:divBdr>
                </w:div>
                <w:div w:id="1687948260">
                  <w:marLeft w:val="0"/>
                  <w:marRight w:val="0"/>
                  <w:marTop w:val="0"/>
                  <w:marBottom w:val="0"/>
                  <w:divBdr>
                    <w:top w:val="none" w:sz="0" w:space="0" w:color="auto"/>
                    <w:left w:val="none" w:sz="0" w:space="0" w:color="auto"/>
                    <w:bottom w:val="none" w:sz="0" w:space="0" w:color="auto"/>
                    <w:right w:val="none" w:sz="0" w:space="0" w:color="auto"/>
                  </w:divBdr>
                </w:div>
                <w:div w:id="10910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1647">
          <w:marLeft w:val="0"/>
          <w:marRight w:val="0"/>
          <w:marTop w:val="0"/>
          <w:marBottom w:val="0"/>
          <w:divBdr>
            <w:top w:val="none" w:sz="0" w:space="0" w:color="auto"/>
            <w:left w:val="none" w:sz="0" w:space="0" w:color="auto"/>
            <w:bottom w:val="none" w:sz="0" w:space="0" w:color="auto"/>
            <w:right w:val="none" w:sz="0" w:space="0" w:color="auto"/>
          </w:divBdr>
          <w:divsChild>
            <w:div w:id="1778215777">
              <w:marLeft w:val="0"/>
              <w:marRight w:val="0"/>
              <w:marTop w:val="0"/>
              <w:marBottom w:val="0"/>
              <w:divBdr>
                <w:top w:val="none" w:sz="0" w:space="0" w:color="auto"/>
                <w:left w:val="none" w:sz="0" w:space="0" w:color="auto"/>
                <w:bottom w:val="none" w:sz="0" w:space="0" w:color="auto"/>
                <w:right w:val="none" w:sz="0" w:space="0" w:color="auto"/>
              </w:divBdr>
            </w:div>
            <w:div w:id="527836248">
              <w:marLeft w:val="0"/>
              <w:marRight w:val="0"/>
              <w:marTop w:val="0"/>
              <w:marBottom w:val="0"/>
              <w:divBdr>
                <w:top w:val="none" w:sz="0" w:space="0" w:color="auto"/>
                <w:left w:val="none" w:sz="0" w:space="0" w:color="auto"/>
                <w:bottom w:val="none" w:sz="0" w:space="0" w:color="auto"/>
                <w:right w:val="none" w:sz="0" w:space="0" w:color="auto"/>
              </w:divBdr>
              <w:divsChild>
                <w:div w:id="233317008">
                  <w:marLeft w:val="0"/>
                  <w:marRight w:val="0"/>
                  <w:marTop w:val="0"/>
                  <w:marBottom w:val="0"/>
                  <w:divBdr>
                    <w:top w:val="none" w:sz="0" w:space="0" w:color="auto"/>
                    <w:left w:val="none" w:sz="0" w:space="0" w:color="auto"/>
                    <w:bottom w:val="none" w:sz="0" w:space="0" w:color="auto"/>
                    <w:right w:val="none" w:sz="0" w:space="0" w:color="auto"/>
                  </w:divBdr>
                </w:div>
                <w:div w:id="191689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925274">
      <w:bodyDiv w:val="1"/>
      <w:marLeft w:val="0"/>
      <w:marRight w:val="0"/>
      <w:marTop w:val="0"/>
      <w:marBottom w:val="0"/>
      <w:divBdr>
        <w:top w:val="none" w:sz="0" w:space="0" w:color="auto"/>
        <w:left w:val="none" w:sz="0" w:space="0" w:color="auto"/>
        <w:bottom w:val="none" w:sz="0" w:space="0" w:color="auto"/>
        <w:right w:val="none" w:sz="0" w:space="0" w:color="auto"/>
      </w:divBdr>
      <w:divsChild>
        <w:div w:id="1034427568">
          <w:marLeft w:val="0"/>
          <w:marRight w:val="0"/>
          <w:marTop w:val="0"/>
          <w:marBottom w:val="0"/>
          <w:divBdr>
            <w:top w:val="none" w:sz="0" w:space="0" w:color="auto"/>
            <w:left w:val="none" w:sz="0" w:space="0" w:color="auto"/>
            <w:bottom w:val="none" w:sz="0" w:space="0" w:color="auto"/>
            <w:right w:val="none" w:sz="0" w:space="0" w:color="auto"/>
          </w:divBdr>
          <w:divsChild>
            <w:div w:id="417286543">
              <w:marLeft w:val="0"/>
              <w:marRight w:val="0"/>
              <w:marTop w:val="0"/>
              <w:marBottom w:val="0"/>
              <w:divBdr>
                <w:top w:val="none" w:sz="0" w:space="0" w:color="auto"/>
                <w:left w:val="none" w:sz="0" w:space="0" w:color="auto"/>
                <w:bottom w:val="none" w:sz="0" w:space="0" w:color="auto"/>
                <w:right w:val="none" w:sz="0" w:space="0" w:color="auto"/>
              </w:divBdr>
              <w:divsChild>
                <w:div w:id="428235543">
                  <w:marLeft w:val="0"/>
                  <w:marRight w:val="0"/>
                  <w:marTop w:val="0"/>
                  <w:marBottom w:val="0"/>
                  <w:divBdr>
                    <w:top w:val="none" w:sz="0" w:space="0" w:color="auto"/>
                    <w:left w:val="none" w:sz="0" w:space="0" w:color="auto"/>
                    <w:bottom w:val="none" w:sz="0" w:space="0" w:color="auto"/>
                    <w:right w:val="none" w:sz="0" w:space="0" w:color="auto"/>
                  </w:divBdr>
                </w:div>
              </w:divsChild>
            </w:div>
            <w:div w:id="1029841750">
              <w:marLeft w:val="0"/>
              <w:marRight w:val="0"/>
              <w:marTop w:val="0"/>
              <w:marBottom w:val="0"/>
              <w:divBdr>
                <w:top w:val="none" w:sz="0" w:space="0" w:color="auto"/>
                <w:left w:val="none" w:sz="0" w:space="0" w:color="auto"/>
                <w:bottom w:val="none" w:sz="0" w:space="0" w:color="auto"/>
                <w:right w:val="none" w:sz="0" w:space="0" w:color="auto"/>
              </w:divBdr>
              <w:divsChild>
                <w:div w:id="1987203222">
                  <w:marLeft w:val="0"/>
                  <w:marRight w:val="0"/>
                  <w:marTop w:val="0"/>
                  <w:marBottom w:val="0"/>
                  <w:divBdr>
                    <w:top w:val="none" w:sz="0" w:space="0" w:color="auto"/>
                    <w:left w:val="none" w:sz="0" w:space="0" w:color="auto"/>
                    <w:bottom w:val="none" w:sz="0" w:space="0" w:color="auto"/>
                    <w:right w:val="none" w:sz="0" w:space="0" w:color="auto"/>
                  </w:divBdr>
                  <w:divsChild>
                    <w:div w:id="473907519">
                      <w:marLeft w:val="0"/>
                      <w:marRight w:val="0"/>
                      <w:marTop w:val="0"/>
                      <w:marBottom w:val="0"/>
                      <w:divBdr>
                        <w:top w:val="none" w:sz="0" w:space="0" w:color="auto"/>
                        <w:left w:val="none" w:sz="0" w:space="0" w:color="auto"/>
                        <w:bottom w:val="none" w:sz="0" w:space="0" w:color="auto"/>
                        <w:right w:val="none" w:sz="0" w:space="0" w:color="auto"/>
                      </w:divBdr>
                    </w:div>
                    <w:div w:id="1001548386">
                      <w:marLeft w:val="0"/>
                      <w:marRight w:val="0"/>
                      <w:marTop w:val="0"/>
                      <w:marBottom w:val="0"/>
                      <w:divBdr>
                        <w:top w:val="none" w:sz="0" w:space="0" w:color="auto"/>
                        <w:left w:val="none" w:sz="0" w:space="0" w:color="auto"/>
                        <w:bottom w:val="none" w:sz="0" w:space="0" w:color="auto"/>
                        <w:right w:val="none" w:sz="0" w:space="0" w:color="auto"/>
                      </w:divBdr>
                    </w:div>
                    <w:div w:id="180645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2966">
          <w:marLeft w:val="0"/>
          <w:marRight w:val="0"/>
          <w:marTop w:val="0"/>
          <w:marBottom w:val="0"/>
          <w:divBdr>
            <w:top w:val="none" w:sz="0" w:space="0" w:color="auto"/>
            <w:left w:val="none" w:sz="0" w:space="0" w:color="auto"/>
            <w:bottom w:val="none" w:sz="0" w:space="0" w:color="auto"/>
            <w:right w:val="none" w:sz="0" w:space="0" w:color="auto"/>
          </w:divBdr>
          <w:divsChild>
            <w:div w:id="173346030">
              <w:marLeft w:val="0"/>
              <w:marRight w:val="0"/>
              <w:marTop w:val="0"/>
              <w:marBottom w:val="0"/>
              <w:divBdr>
                <w:top w:val="none" w:sz="0" w:space="0" w:color="auto"/>
                <w:left w:val="none" w:sz="0" w:space="0" w:color="auto"/>
                <w:bottom w:val="none" w:sz="0" w:space="0" w:color="auto"/>
                <w:right w:val="none" w:sz="0" w:space="0" w:color="auto"/>
              </w:divBdr>
              <w:divsChild>
                <w:div w:id="555510773">
                  <w:marLeft w:val="0"/>
                  <w:marRight w:val="0"/>
                  <w:marTop w:val="0"/>
                  <w:marBottom w:val="0"/>
                  <w:divBdr>
                    <w:top w:val="none" w:sz="0" w:space="0" w:color="auto"/>
                    <w:left w:val="none" w:sz="0" w:space="0" w:color="auto"/>
                    <w:bottom w:val="none" w:sz="0" w:space="0" w:color="auto"/>
                    <w:right w:val="none" w:sz="0" w:space="0" w:color="auto"/>
                  </w:divBdr>
                  <w:divsChild>
                    <w:div w:id="361327025">
                      <w:marLeft w:val="0"/>
                      <w:marRight w:val="0"/>
                      <w:marTop w:val="0"/>
                      <w:marBottom w:val="0"/>
                      <w:divBdr>
                        <w:top w:val="none" w:sz="0" w:space="0" w:color="auto"/>
                        <w:left w:val="none" w:sz="0" w:space="0" w:color="auto"/>
                        <w:bottom w:val="none" w:sz="0" w:space="0" w:color="auto"/>
                        <w:right w:val="none" w:sz="0" w:space="0" w:color="auto"/>
                      </w:divBdr>
                    </w:div>
                  </w:divsChild>
                </w:div>
                <w:div w:id="1087265642">
                  <w:marLeft w:val="0"/>
                  <w:marRight w:val="0"/>
                  <w:marTop w:val="0"/>
                  <w:marBottom w:val="0"/>
                  <w:divBdr>
                    <w:top w:val="none" w:sz="0" w:space="0" w:color="auto"/>
                    <w:left w:val="none" w:sz="0" w:space="0" w:color="auto"/>
                    <w:bottom w:val="none" w:sz="0" w:space="0" w:color="auto"/>
                    <w:right w:val="none" w:sz="0" w:space="0" w:color="auto"/>
                  </w:divBdr>
                  <w:divsChild>
                    <w:div w:id="1115489322">
                      <w:marLeft w:val="0"/>
                      <w:marRight w:val="0"/>
                      <w:marTop w:val="0"/>
                      <w:marBottom w:val="0"/>
                      <w:divBdr>
                        <w:top w:val="none" w:sz="0" w:space="0" w:color="auto"/>
                        <w:left w:val="none" w:sz="0" w:space="0" w:color="auto"/>
                        <w:bottom w:val="none" w:sz="0" w:space="0" w:color="auto"/>
                        <w:right w:val="none" w:sz="0" w:space="0" w:color="auto"/>
                      </w:divBdr>
                    </w:div>
                    <w:div w:id="1719158104">
                      <w:marLeft w:val="0"/>
                      <w:marRight w:val="0"/>
                      <w:marTop w:val="0"/>
                      <w:marBottom w:val="0"/>
                      <w:divBdr>
                        <w:top w:val="none" w:sz="0" w:space="0" w:color="auto"/>
                        <w:left w:val="none" w:sz="0" w:space="0" w:color="auto"/>
                        <w:bottom w:val="none" w:sz="0" w:space="0" w:color="auto"/>
                        <w:right w:val="none" w:sz="0" w:space="0" w:color="auto"/>
                      </w:divBdr>
                    </w:div>
                    <w:div w:id="1549611502">
                      <w:marLeft w:val="0"/>
                      <w:marRight w:val="0"/>
                      <w:marTop w:val="0"/>
                      <w:marBottom w:val="0"/>
                      <w:divBdr>
                        <w:top w:val="none" w:sz="0" w:space="0" w:color="auto"/>
                        <w:left w:val="none" w:sz="0" w:space="0" w:color="auto"/>
                        <w:bottom w:val="none" w:sz="0" w:space="0" w:color="auto"/>
                        <w:right w:val="none" w:sz="0" w:space="0" w:color="auto"/>
                      </w:divBdr>
                    </w:div>
                    <w:div w:id="462116524">
                      <w:marLeft w:val="0"/>
                      <w:marRight w:val="0"/>
                      <w:marTop w:val="0"/>
                      <w:marBottom w:val="0"/>
                      <w:divBdr>
                        <w:top w:val="none" w:sz="0" w:space="0" w:color="auto"/>
                        <w:left w:val="none" w:sz="0" w:space="0" w:color="auto"/>
                        <w:bottom w:val="none" w:sz="0" w:space="0" w:color="auto"/>
                        <w:right w:val="none" w:sz="0" w:space="0" w:color="auto"/>
                      </w:divBdr>
                    </w:div>
                    <w:div w:id="181475947">
                      <w:marLeft w:val="0"/>
                      <w:marRight w:val="0"/>
                      <w:marTop w:val="0"/>
                      <w:marBottom w:val="0"/>
                      <w:divBdr>
                        <w:top w:val="none" w:sz="0" w:space="0" w:color="auto"/>
                        <w:left w:val="none" w:sz="0" w:space="0" w:color="auto"/>
                        <w:bottom w:val="none" w:sz="0" w:space="0" w:color="auto"/>
                        <w:right w:val="none" w:sz="0" w:space="0" w:color="auto"/>
                      </w:divBdr>
                    </w:div>
                    <w:div w:id="209415747">
                      <w:marLeft w:val="0"/>
                      <w:marRight w:val="0"/>
                      <w:marTop w:val="0"/>
                      <w:marBottom w:val="0"/>
                      <w:divBdr>
                        <w:top w:val="none" w:sz="0" w:space="0" w:color="auto"/>
                        <w:left w:val="none" w:sz="0" w:space="0" w:color="auto"/>
                        <w:bottom w:val="none" w:sz="0" w:space="0" w:color="auto"/>
                        <w:right w:val="none" w:sz="0" w:space="0" w:color="auto"/>
                      </w:divBdr>
                    </w:div>
                    <w:div w:id="1860194133">
                      <w:marLeft w:val="0"/>
                      <w:marRight w:val="0"/>
                      <w:marTop w:val="0"/>
                      <w:marBottom w:val="0"/>
                      <w:divBdr>
                        <w:top w:val="none" w:sz="0" w:space="0" w:color="auto"/>
                        <w:left w:val="none" w:sz="0" w:space="0" w:color="auto"/>
                        <w:bottom w:val="none" w:sz="0" w:space="0" w:color="auto"/>
                        <w:right w:val="none" w:sz="0" w:space="0" w:color="auto"/>
                      </w:divBdr>
                    </w:div>
                    <w:div w:id="1864971354">
                      <w:marLeft w:val="0"/>
                      <w:marRight w:val="0"/>
                      <w:marTop w:val="0"/>
                      <w:marBottom w:val="0"/>
                      <w:divBdr>
                        <w:top w:val="none" w:sz="0" w:space="0" w:color="auto"/>
                        <w:left w:val="none" w:sz="0" w:space="0" w:color="auto"/>
                        <w:bottom w:val="none" w:sz="0" w:space="0" w:color="auto"/>
                        <w:right w:val="none" w:sz="0" w:space="0" w:color="auto"/>
                      </w:divBdr>
                    </w:div>
                    <w:div w:id="61877161">
                      <w:marLeft w:val="0"/>
                      <w:marRight w:val="0"/>
                      <w:marTop w:val="0"/>
                      <w:marBottom w:val="0"/>
                      <w:divBdr>
                        <w:top w:val="none" w:sz="0" w:space="0" w:color="auto"/>
                        <w:left w:val="none" w:sz="0" w:space="0" w:color="auto"/>
                        <w:bottom w:val="none" w:sz="0" w:space="0" w:color="auto"/>
                        <w:right w:val="none" w:sz="0" w:space="0" w:color="auto"/>
                      </w:divBdr>
                    </w:div>
                    <w:div w:id="2057242503">
                      <w:marLeft w:val="0"/>
                      <w:marRight w:val="0"/>
                      <w:marTop w:val="0"/>
                      <w:marBottom w:val="0"/>
                      <w:divBdr>
                        <w:top w:val="none" w:sz="0" w:space="0" w:color="auto"/>
                        <w:left w:val="none" w:sz="0" w:space="0" w:color="auto"/>
                        <w:bottom w:val="none" w:sz="0" w:space="0" w:color="auto"/>
                        <w:right w:val="none" w:sz="0" w:space="0" w:color="auto"/>
                      </w:divBdr>
                    </w:div>
                    <w:div w:id="1469854309">
                      <w:marLeft w:val="0"/>
                      <w:marRight w:val="0"/>
                      <w:marTop w:val="0"/>
                      <w:marBottom w:val="0"/>
                      <w:divBdr>
                        <w:top w:val="none" w:sz="0" w:space="0" w:color="auto"/>
                        <w:left w:val="none" w:sz="0" w:space="0" w:color="auto"/>
                        <w:bottom w:val="none" w:sz="0" w:space="0" w:color="auto"/>
                        <w:right w:val="none" w:sz="0" w:space="0" w:color="auto"/>
                      </w:divBdr>
                    </w:div>
                    <w:div w:id="1473062969">
                      <w:marLeft w:val="0"/>
                      <w:marRight w:val="0"/>
                      <w:marTop w:val="0"/>
                      <w:marBottom w:val="0"/>
                      <w:divBdr>
                        <w:top w:val="none" w:sz="0" w:space="0" w:color="auto"/>
                        <w:left w:val="none" w:sz="0" w:space="0" w:color="auto"/>
                        <w:bottom w:val="none" w:sz="0" w:space="0" w:color="auto"/>
                        <w:right w:val="none" w:sz="0" w:space="0" w:color="auto"/>
                      </w:divBdr>
                    </w:div>
                    <w:div w:id="802308580">
                      <w:marLeft w:val="0"/>
                      <w:marRight w:val="0"/>
                      <w:marTop w:val="0"/>
                      <w:marBottom w:val="0"/>
                      <w:divBdr>
                        <w:top w:val="none" w:sz="0" w:space="0" w:color="auto"/>
                        <w:left w:val="none" w:sz="0" w:space="0" w:color="auto"/>
                        <w:bottom w:val="none" w:sz="0" w:space="0" w:color="auto"/>
                        <w:right w:val="none" w:sz="0" w:space="0" w:color="auto"/>
                      </w:divBdr>
                    </w:div>
                    <w:div w:id="33390433">
                      <w:marLeft w:val="0"/>
                      <w:marRight w:val="0"/>
                      <w:marTop w:val="0"/>
                      <w:marBottom w:val="0"/>
                      <w:divBdr>
                        <w:top w:val="none" w:sz="0" w:space="0" w:color="auto"/>
                        <w:left w:val="none" w:sz="0" w:space="0" w:color="auto"/>
                        <w:bottom w:val="none" w:sz="0" w:space="0" w:color="auto"/>
                        <w:right w:val="none" w:sz="0" w:space="0" w:color="auto"/>
                      </w:divBdr>
                      <w:divsChild>
                        <w:div w:id="1286159749">
                          <w:marLeft w:val="0"/>
                          <w:marRight w:val="0"/>
                          <w:marTop w:val="0"/>
                          <w:marBottom w:val="0"/>
                          <w:divBdr>
                            <w:top w:val="none" w:sz="0" w:space="0" w:color="auto"/>
                            <w:left w:val="none" w:sz="0" w:space="0" w:color="auto"/>
                            <w:bottom w:val="none" w:sz="0" w:space="0" w:color="auto"/>
                            <w:right w:val="none" w:sz="0" w:space="0" w:color="auto"/>
                          </w:divBdr>
                          <w:divsChild>
                            <w:div w:id="1689604204">
                              <w:marLeft w:val="0"/>
                              <w:marRight w:val="0"/>
                              <w:marTop w:val="0"/>
                              <w:marBottom w:val="0"/>
                              <w:divBdr>
                                <w:top w:val="none" w:sz="0" w:space="0" w:color="auto"/>
                                <w:left w:val="none" w:sz="0" w:space="0" w:color="auto"/>
                                <w:bottom w:val="none" w:sz="0" w:space="0" w:color="auto"/>
                                <w:right w:val="none" w:sz="0" w:space="0" w:color="auto"/>
                              </w:divBdr>
                            </w:div>
                          </w:divsChild>
                        </w:div>
                        <w:div w:id="960065220">
                          <w:marLeft w:val="0"/>
                          <w:marRight w:val="0"/>
                          <w:marTop w:val="0"/>
                          <w:marBottom w:val="0"/>
                          <w:divBdr>
                            <w:top w:val="none" w:sz="0" w:space="0" w:color="auto"/>
                            <w:left w:val="none" w:sz="0" w:space="0" w:color="auto"/>
                            <w:bottom w:val="none" w:sz="0" w:space="0" w:color="auto"/>
                            <w:right w:val="none" w:sz="0" w:space="0" w:color="auto"/>
                          </w:divBdr>
                          <w:divsChild>
                            <w:div w:id="153905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34191">
                      <w:marLeft w:val="0"/>
                      <w:marRight w:val="0"/>
                      <w:marTop w:val="0"/>
                      <w:marBottom w:val="0"/>
                      <w:divBdr>
                        <w:top w:val="none" w:sz="0" w:space="0" w:color="auto"/>
                        <w:left w:val="none" w:sz="0" w:space="0" w:color="auto"/>
                        <w:bottom w:val="none" w:sz="0" w:space="0" w:color="auto"/>
                        <w:right w:val="none" w:sz="0" w:space="0" w:color="auto"/>
                      </w:divBdr>
                    </w:div>
                    <w:div w:id="126555649">
                      <w:marLeft w:val="0"/>
                      <w:marRight w:val="0"/>
                      <w:marTop w:val="0"/>
                      <w:marBottom w:val="0"/>
                      <w:divBdr>
                        <w:top w:val="none" w:sz="0" w:space="0" w:color="auto"/>
                        <w:left w:val="none" w:sz="0" w:space="0" w:color="auto"/>
                        <w:bottom w:val="none" w:sz="0" w:space="0" w:color="auto"/>
                        <w:right w:val="none" w:sz="0" w:space="0" w:color="auto"/>
                      </w:divBdr>
                    </w:div>
                    <w:div w:id="949122713">
                      <w:marLeft w:val="0"/>
                      <w:marRight w:val="0"/>
                      <w:marTop w:val="0"/>
                      <w:marBottom w:val="0"/>
                      <w:divBdr>
                        <w:top w:val="none" w:sz="0" w:space="0" w:color="auto"/>
                        <w:left w:val="none" w:sz="0" w:space="0" w:color="auto"/>
                        <w:bottom w:val="none" w:sz="0" w:space="0" w:color="auto"/>
                        <w:right w:val="none" w:sz="0" w:space="0" w:color="auto"/>
                      </w:divBdr>
                    </w:div>
                    <w:div w:id="2126658024">
                      <w:marLeft w:val="0"/>
                      <w:marRight w:val="0"/>
                      <w:marTop w:val="0"/>
                      <w:marBottom w:val="0"/>
                      <w:divBdr>
                        <w:top w:val="none" w:sz="0" w:space="0" w:color="auto"/>
                        <w:left w:val="none" w:sz="0" w:space="0" w:color="auto"/>
                        <w:bottom w:val="none" w:sz="0" w:space="0" w:color="auto"/>
                        <w:right w:val="none" w:sz="0" w:space="0" w:color="auto"/>
                      </w:divBdr>
                    </w:div>
                    <w:div w:id="388963590">
                      <w:marLeft w:val="0"/>
                      <w:marRight w:val="0"/>
                      <w:marTop w:val="0"/>
                      <w:marBottom w:val="0"/>
                      <w:divBdr>
                        <w:top w:val="none" w:sz="0" w:space="0" w:color="auto"/>
                        <w:left w:val="none" w:sz="0" w:space="0" w:color="auto"/>
                        <w:bottom w:val="none" w:sz="0" w:space="0" w:color="auto"/>
                        <w:right w:val="none" w:sz="0" w:space="0" w:color="auto"/>
                      </w:divBdr>
                    </w:div>
                    <w:div w:id="192082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920425">
      <w:bodyDiv w:val="1"/>
      <w:marLeft w:val="0"/>
      <w:marRight w:val="0"/>
      <w:marTop w:val="0"/>
      <w:marBottom w:val="0"/>
      <w:divBdr>
        <w:top w:val="none" w:sz="0" w:space="0" w:color="auto"/>
        <w:left w:val="none" w:sz="0" w:space="0" w:color="auto"/>
        <w:bottom w:val="none" w:sz="0" w:space="0" w:color="auto"/>
        <w:right w:val="none" w:sz="0" w:space="0" w:color="auto"/>
      </w:divBdr>
      <w:divsChild>
        <w:div w:id="642655771">
          <w:marLeft w:val="0"/>
          <w:marRight w:val="0"/>
          <w:marTop w:val="0"/>
          <w:marBottom w:val="0"/>
          <w:divBdr>
            <w:top w:val="none" w:sz="0" w:space="0" w:color="auto"/>
            <w:left w:val="none" w:sz="0" w:space="0" w:color="auto"/>
            <w:bottom w:val="none" w:sz="0" w:space="0" w:color="auto"/>
            <w:right w:val="none" w:sz="0" w:space="0" w:color="auto"/>
          </w:divBdr>
          <w:divsChild>
            <w:div w:id="505443143">
              <w:marLeft w:val="0"/>
              <w:marRight w:val="0"/>
              <w:marTop w:val="0"/>
              <w:marBottom w:val="0"/>
              <w:divBdr>
                <w:top w:val="none" w:sz="0" w:space="0" w:color="auto"/>
                <w:left w:val="none" w:sz="0" w:space="0" w:color="auto"/>
                <w:bottom w:val="none" w:sz="0" w:space="0" w:color="auto"/>
                <w:right w:val="none" w:sz="0" w:space="0" w:color="auto"/>
              </w:divBdr>
              <w:divsChild>
                <w:div w:id="248806502">
                  <w:marLeft w:val="0"/>
                  <w:marRight w:val="0"/>
                  <w:marTop w:val="0"/>
                  <w:marBottom w:val="0"/>
                  <w:divBdr>
                    <w:top w:val="none" w:sz="0" w:space="0" w:color="auto"/>
                    <w:left w:val="none" w:sz="0" w:space="0" w:color="auto"/>
                    <w:bottom w:val="none" w:sz="0" w:space="0" w:color="auto"/>
                    <w:right w:val="none" w:sz="0" w:space="0" w:color="auto"/>
                  </w:divBdr>
                  <w:divsChild>
                    <w:div w:id="1708334756">
                      <w:marLeft w:val="0"/>
                      <w:marRight w:val="0"/>
                      <w:marTop w:val="0"/>
                      <w:marBottom w:val="0"/>
                      <w:divBdr>
                        <w:top w:val="none" w:sz="0" w:space="0" w:color="auto"/>
                        <w:left w:val="none" w:sz="0" w:space="0" w:color="auto"/>
                        <w:bottom w:val="none" w:sz="0" w:space="0" w:color="auto"/>
                        <w:right w:val="none" w:sz="0" w:space="0" w:color="auto"/>
                      </w:divBdr>
                    </w:div>
                  </w:divsChild>
                </w:div>
                <w:div w:id="445738933">
                  <w:marLeft w:val="0"/>
                  <w:marRight w:val="0"/>
                  <w:marTop w:val="0"/>
                  <w:marBottom w:val="0"/>
                  <w:divBdr>
                    <w:top w:val="none" w:sz="0" w:space="0" w:color="auto"/>
                    <w:left w:val="none" w:sz="0" w:space="0" w:color="auto"/>
                    <w:bottom w:val="none" w:sz="0" w:space="0" w:color="auto"/>
                    <w:right w:val="none" w:sz="0" w:space="0" w:color="auto"/>
                  </w:divBdr>
                  <w:divsChild>
                    <w:div w:id="171573329">
                      <w:marLeft w:val="0"/>
                      <w:marRight w:val="0"/>
                      <w:marTop w:val="0"/>
                      <w:marBottom w:val="0"/>
                      <w:divBdr>
                        <w:top w:val="none" w:sz="0" w:space="0" w:color="auto"/>
                        <w:left w:val="none" w:sz="0" w:space="0" w:color="auto"/>
                        <w:bottom w:val="none" w:sz="0" w:space="0" w:color="auto"/>
                        <w:right w:val="none" w:sz="0" w:space="0" w:color="auto"/>
                      </w:divBdr>
                    </w:div>
                  </w:divsChild>
                </w:div>
                <w:div w:id="755202862">
                  <w:marLeft w:val="0"/>
                  <w:marRight w:val="0"/>
                  <w:marTop w:val="0"/>
                  <w:marBottom w:val="0"/>
                  <w:divBdr>
                    <w:top w:val="none" w:sz="0" w:space="0" w:color="auto"/>
                    <w:left w:val="none" w:sz="0" w:space="0" w:color="auto"/>
                    <w:bottom w:val="none" w:sz="0" w:space="0" w:color="auto"/>
                    <w:right w:val="none" w:sz="0" w:space="0" w:color="auto"/>
                  </w:divBdr>
                  <w:divsChild>
                    <w:div w:id="240676296">
                      <w:marLeft w:val="0"/>
                      <w:marRight w:val="0"/>
                      <w:marTop w:val="0"/>
                      <w:marBottom w:val="0"/>
                      <w:divBdr>
                        <w:top w:val="none" w:sz="0" w:space="0" w:color="auto"/>
                        <w:left w:val="none" w:sz="0" w:space="0" w:color="auto"/>
                        <w:bottom w:val="none" w:sz="0" w:space="0" w:color="auto"/>
                        <w:right w:val="none" w:sz="0" w:space="0" w:color="auto"/>
                      </w:divBdr>
                    </w:div>
                  </w:divsChild>
                </w:div>
                <w:div w:id="477455993">
                  <w:marLeft w:val="0"/>
                  <w:marRight w:val="0"/>
                  <w:marTop w:val="0"/>
                  <w:marBottom w:val="0"/>
                  <w:divBdr>
                    <w:top w:val="none" w:sz="0" w:space="0" w:color="auto"/>
                    <w:left w:val="none" w:sz="0" w:space="0" w:color="auto"/>
                    <w:bottom w:val="none" w:sz="0" w:space="0" w:color="auto"/>
                    <w:right w:val="none" w:sz="0" w:space="0" w:color="auto"/>
                  </w:divBdr>
                  <w:divsChild>
                    <w:div w:id="1079672007">
                      <w:marLeft w:val="0"/>
                      <w:marRight w:val="0"/>
                      <w:marTop w:val="0"/>
                      <w:marBottom w:val="0"/>
                      <w:divBdr>
                        <w:top w:val="none" w:sz="0" w:space="0" w:color="auto"/>
                        <w:left w:val="none" w:sz="0" w:space="0" w:color="auto"/>
                        <w:bottom w:val="none" w:sz="0" w:space="0" w:color="auto"/>
                        <w:right w:val="none" w:sz="0" w:space="0" w:color="auto"/>
                      </w:divBdr>
                    </w:div>
                  </w:divsChild>
                </w:div>
                <w:div w:id="2051177957">
                  <w:marLeft w:val="0"/>
                  <w:marRight w:val="0"/>
                  <w:marTop w:val="0"/>
                  <w:marBottom w:val="0"/>
                  <w:divBdr>
                    <w:top w:val="none" w:sz="0" w:space="0" w:color="auto"/>
                    <w:left w:val="none" w:sz="0" w:space="0" w:color="auto"/>
                    <w:bottom w:val="none" w:sz="0" w:space="0" w:color="auto"/>
                    <w:right w:val="none" w:sz="0" w:space="0" w:color="auto"/>
                  </w:divBdr>
                  <w:divsChild>
                    <w:div w:id="1409886691">
                      <w:marLeft w:val="0"/>
                      <w:marRight w:val="0"/>
                      <w:marTop w:val="0"/>
                      <w:marBottom w:val="0"/>
                      <w:divBdr>
                        <w:top w:val="none" w:sz="0" w:space="0" w:color="auto"/>
                        <w:left w:val="none" w:sz="0" w:space="0" w:color="auto"/>
                        <w:bottom w:val="none" w:sz="0" w:space="0" w:color="auto"/>
                        <w:right w:val="none" w:sz="0" w:space="0" w:color="auto"/>
                      </w:divBdr>
                    </w:div>
                  </w:divsChild>
                </w:div>
                <w:div w:id="978388482">
                  <w:marLeft w:val="0"/>
                  <w:marRight w:val="0"/>
                  <w:marTop w:val="0"/>
                  <w:marBottom w:val="0"/>
                  <w:divBdr>
                    <w:top w:val="none" w:sz="0" w:space="0" w:color="auto"/>
                    <w:left w:val="none" w:sz="0" w:space="0" w:color="auto"/>
                    <w:bottom w:val="none" w:sz="0" w:space="0" w:color="auto"/>
                    <w:right w:val="none" w:sz="0" w:space="0" w:color="auto"/>
                  </w:divBdr>
                  <w:divsChild>
                    <w:div w:id="2030445842">
                      <w:marLeft w:val="0"/>
                      <w:marRight w:val="0"/>
                      <w:marTop w:val="0"/>
                      <w:marBottom w:val="0"/>
                      <w:divBdr>
                        <w:top w:val="none" w:sz="0" w:space="0" w:color="auto"/>
                        <w:left w:val="none" w:sz="0" w:space="0" w:color="auto"/>
                        <w:bottom w:val="none" w:sz="0" w:space="0" w:color="auto"/>
                        <w:right w:val="none" w:sz="0" w:space="0" w:color="auto"/>
                      </w:divBdr>
                    </w:div>
                  </w:divsChild>
                </w:div>
                <w:div w:id="890044927">
                  <w:marLeft w:val="0"/>
                  <w:marRight w:val="0"/>
                  <w:marTop w:val="0"/>
                  <w:marBottom w:val="0"/>
                  <w:divBdr>
                    <w:top w:val="none" w:sz="0" w:space="0" w:color="auto"/>
                    <w:left w:val="none" w:sz="0" w:space="0" w:color="auto"/>
                    <w:bottom w:val="none" w:sz="0" w:space="0" w:color="auto"/>
                    <w:right w:val="none" w:sz="0" w:space="0" w:color="auto"/>
                  </w:divBdr>
                  <w:divsChild>
                    <w:div w:id="32887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782167">
      <w:bodyDiv w:val="1"/>
      <w:marLeft w:val="0"/>
      <w:marRight w:val="0"/>
      <w:marTop w:val="0"/>
      <w:marBottom w:val="0"/>
      <w:divBdr>
        <w:top w:val="none" w:sz="0" w:space="0" w:color="auto"/>
        <w:left w:val="none" w:sz="0" w:space="0" w:color="auto"/>
        <w:bottom w:val="none" w:sz="0" w:space="0" w:color="auto"/>
        <w:right w:val="none" w:sz="0" w:space="0" w:color="auto"/>
      </w:divBdr>
    </w:div>
    <w:div w:id="208059581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74">
          <w:marLeft w:val="0"/>
          <w:marRight w:val="0"/>
          <w:marTop w:val="0"/>
          <w:marBottom w:val="0"/>
          <w:divBdr>
            <w:top w:val="none" w:sz="0" w:space="0" w:color="auto"/>
            <w:left w:val="none" w:sz="0" w:space="0" w:color="auto"/>
            <w:bottom w:val="none" w:sz="0" w:space="0" w:color="auto"/>
            <w:right w:val="none" w:sz="0" w:space="0" w:color="auto"/>
          </w:divBdr>
          <w:divsChild>
            <w:div w:id="1422533680">
              <w:marLeft w:val="0"/>
              <w:marRight w:val="0"/>
              <w:marTop w:val="0"/>
              <w:marBottom w:val="0"/>
              <w:divBdr>
                <w:top w:val="none" w:sz="0" w:space="0" w:color="auto"/>
                <w:left w:val="none" w:sz="0" w:space="0" w:color="auto"/>
                <w:bottom w:val="none" w:sz="0" w:space="0" w:color="auto"/>
                <w:right w:val="none" w:sz="0" w:space="0" w:color="auto"/>
              </w:divBdr>
              <w:divsChild>
                <w:div w:id="323239358">
                  <w:marLeft w:val="0"/>
                  <w:marRight w:val="0"/>
                  <w:marTop w:val="0"/>
                  <w:marBottom w:val="0"/>
                  <w:divBdr>
                    <w:top w:val="none" w:sz="0" w:space="0" w:color="auto"/>
                    <w:left w:val="none" w:sz="0" w:space="0" w:color="auto"/>
                    <w:bottom w:val="none" w:sz="0" w:space="0" w:color="auto"/>
                    <w:right w:val="none" w:sz="0" w:space="0" w:color="auto"/>
                  </w:divBdr>
                  <w:divsChild>
                    <w:div w:id="1756583472">
                      <w:marLeft w:val="0"/>
                      <w:marRight w:val="0"/>
                      <w:marTop w:val="0"/>
                      <w:marBottom w:val="0"/>
                      <w:divBdr>
                        <w:top w:val="none" w:sz="0" w:space="0" w:color="auto"/>
                        <w:left w:val="none" w:sz="0" w:space="0" w:color="auto"/>
                        <w:bottom w:val="none" w:sz="0" w:space="0" w:color="auto"/>
                        <w:right w:val="none" w:sz="0" w:space="0" w:color="auto"/>
                      </w:divBdr>
                    </w:div>
                  </w:divsChild>
                </w:div>
                <w:div w:id="1213275908">
                  <w:marLeft w:val="0"/>
                  <w:marRight w:val="0"/>
                  <w:marTop w:val="0"/>
                  <w:marBottom w:val="0"/>
                  <w:divBdr>
                    <w:top w:val="none" w:sz="0" w:space="0" w:color="auto"/>
                    <w:left w:val="none" w:sz="0" w:space="0" w:color="auto"/>
                    <w:bottom w:val="none" w:sz="0" w:space="0" w:color="auto"/>
                    <w:right w:val="none" w:sz="0" w:space="0" w:color="auto"/>
                  </w:divBdr>
                  <w:divsChild>
                    <w:div w:id="1141800487">
                      <w:marLeft w:val="0"/>
                      <w:marRight w:val="0"/>
                      <w:marTop w:val="0"/>
                      <w:marBottom w:val="0"/>
                      <w:divBdr>
                        <w:top w:val="none" w:sz="0" w:space="0" w:color="auto"/>
                        <w:left w:val="none" w:sz="0" w:space="0" w:color="auto"/>
                        <w:bottom w:val="none" w:sz="0" w:space="0" w:color="auto"/>
                        <w:right w:val="none" w:sz="0" w:space="0" w:color="auto"/>
                      </w:divBdr>
                    </w:div>
                  </w:divsChild>
                </w:div>
                <w:div w:id="1283657835">
                  <w:marLeft w:val="0"/>
                  <w:marRight w:val="0"/>
                  <w:marTop w:val="0"/>
                  <w:marBottom w:val="0"/>
                  <w:divBdr>
                    <w:top w:val="none" w:sz="0" w:space="0" w:color="auto"/>
                    <w:left w:val="none" w:sz="0" w:space="0" w:color="auto"/>
                    <w:bottom w:val="none" w:sz="0" w:space="0" w:color="auto"/>
                    <w:right w:val="none" w:sz="0" w:space="0" w:color="auto"/>
                  </w:divBdr>
                  <w:divsChild>
                    <w:div w:id="1987008750">
                      <w:marLeft w:val="0"/>
                      <w:marRight w:val="0"/>
                      <w:marTop w:val="0"/>
                      <w:marBottom w:val="0"/>
                      <w:divBdr>
                        <w:top w:val="none" w:sz="0" w:space="0" w:color="auto"/>
                        <w:left w:val="none" w:sz="0" w:space="0" w:color="auto"/>
                        <w:bottom w:val="none" w:sz="0" w:space="0" w:color="auto"/>
                        <w:right w:val="none" w:sz="0" w:space="0" w:color="auto"/>
                      </w:divBdr>
                    </w:div>
                  </w:divsChild>
                </w:div>
                <w:div w:id="754131696">
                  <w:marLeft w:val="0"/>
                  <w:marRight w:val="0"/>
                  <w:marTop w:val="0"/>
                  <w:marBottom w:val="0"/>
                  <w:divBdr>
                    <w:top w:val="none" w:sz="0" w:space="0" w:color="auto"/>
                    <w:left w:val="none" w:sz="0" w:space="0" w:color="auto"/>
                    <w:bottom w:val="none" w:sz="0" w:space="0" w:color="auto"/>
                    <w:right w:val="none" w:sz="0" w:space="0" w:color="auto"/>
                  </w:divBdr>
                  <w:divsChild>
                    <w:div w:id="1643264772">
                      <w:marLeft w:val="0"/>
                      <w:marRight w:val="0"/>
                      <w:marTop w:val="0"/>
                      <w:marBottom w:val="0"/>
                      <w:divBdr>
                        <w:top w:val="none" w:sz="0" w:space="0" w:color="auto"/>
                        <w:left w:val="none" w:sz="0" w:space="0" w:color="auto"/>
                        <w:bottom w:val="none" w:sz="0" w:space="0" w:color="auto"/>
                        <w:right w:val="none" w:sz="0" w:space="0" w:color="auto"/>
                      </w:divBdr>
                    </w:div>
                  </w:divsChild>
                </w:div>
                <w:div w:id="1833641833">
                  <w:marLeft w:val="0"/>
                  <w:marRight w:val="0"/>
                  <w:marTop w:val="0"/>
                  <w:marBottom w:val="0"/>
                  <w:divBdr>
                    <w:top w:val="none" w:sz="0" w:space="0" w:color="auto"/>
                    <w:left w:val="none" w:sz="0" w:space="0" w:color="auto"/>
                    <w:bottom w:val="none" w:sz="0" w:space="0" w:color="auto"/>
                    <w:right w:val="none" w:sz="0" w:space="0" w:color="auto"/>
                  </w:divBdr>
                  <w:divsChild>
                    <w:div w:id="1425959819">
                      <w:marLeft w:val="0"/>
                      <w:marRight w:val="0"/>
                      <w:marTop w:val="0"/>
                      <w:marBottom w:val="0"/>
                      <w:divBdr>
                        <w:top w:val="none" w:sz="0" w:space="0" w:color="auto"/>
                        <w:left w:val="none" w:sz="0" w:space="0" w:color="auto"/>
                        <w:bottom w:val="none" w:sz="0" w:space="0" w:color="auto"/>
                        <w:right w:val="none" w:sz="0" w:space="0" w:color="auto"/>
                      </w:divBdr>
                    </w:div>
                  </w:divsChild>
                </w:div>
                <w:div w:id="367996555">
                  <w:marLeft w:val="0"/>
                  <w:marRight w:val="0"/>
                  <w:marTop w:val="0"/>
                  <w:marBottom w:val="0"/>
                  <w:divBdr>
                    <w:top w:val="none" w:sz="0" w:space="0" w:color="auto"/>
                    <w:left w:val="none" w:sz="0" w:space="0" w:color="auto"/>
                    <w:bottom w:val="none" w:sz="0" w:space="0" w:color="auto"/>
                    <w:right w:val="none" w:sz="0" w:space="0" w:color="auto"/>
                  </w:divBdr>
                  <w:divsChild>
                    <w:div w:id="113645874">
                      <w:marLeft w:val="0"/>
                      <w:marRight w:val="0"/>
                      <w:marTop w:val="0"/>
                      <w:marBottom w:val="0"/>
                      <w:divBdr>
                        <w:top w:val="none" w:sz="0" w:space="0" w:color="auto"/>
                        <w:left w:val="none" w:sz="0" w:space="0" w:color="auto"/>
                        <w:bottom w:val="none" w:sz="0" w:space="0" w:color="auto"/>
                        <w:right w:val="none" w:sz="0" w:space="0" w:color="auto"/>
                      </w:divBdr>
                    </w:div>
                  </w:divsChild>
                </w:div>
                <w:div w:id="1647591779">
                  <w:marLeft w:val="0"/>
                  <w:marRight w:val="0"/>
                  <w:marTop w:val="0"/>
                  <w:marBottom w:val="0"/>
                  <w:divBdr>
                    <w:top w:val="none" w:sz="0" w:space="0" w:color="auto"/>
                    <w:left w:val="none" w:sz="0" w:space="0" w:color="auto"/>
                    <w:bottom w:val="none" w:sz="0" w:space="0" w:color="auto"/>
                    <w:right w:val="none" w:sz="0" w:space="0" w:color="auto"/>
                  </w:divBdr>
                  <w:divsChild>
                    <w:div w:id="555899376">
                      <w:marLeft w:val="0"/>
                      <w:marRight w:val="0"/>
                      <w:marTop w:val="0"/>
                      <w:marBottom w:val="0"/>
                      <w:divBdr>
                        <w:top w:val="none" w:sz="0" w:space="0" w:color="auto"/>
                        <w:left w:val="none" w:sz="0" w:space="0" w:color="auto"/>
                        <w:bottom w:val="none" w:sz="0" w:space="0" w:color="auto"/>
                        <w:right w:val="none" w:sz="0" w:space="0" w:color="auto"/>
                      </w:divBdr>
                    </w:div>
                  </w:divsChild>
                </w:div>
                <w:div w:id="497114502">
                  <w:marLeft w:val="0"/>
                  <w:marRight w:val="0"/>
                  <w:marTop w:val="0"/>
                  <w:marBottom w:val="0"/>
                  <w:divBdr>
                    <w:top w:val="none" w:sz="0" w:space="0" w:color="auto"/>
                    <w:left w:val="none" w:sz="0" w:space="0" w:color="auto"/>
                    <w:bottom w:val="none" w:sz="0" w:space="0" w:color="auto"/>
                    <w:right w:val="none" w:sz="0" w:space="0" w:color="auto"/>
                  </w:divBdr>
                  <w:divsChild>
                    <w:div w:id="219944859">
                      <w:marLeft w:val="0"/>
                      <w:marRight w:val="0"/>
                      <w:marTop w:val="0"/>
                      <w:marBottom w:val="0"/>
                      <w:divBdr>
                        <w:top w:val="none" w:sz="0" w:space="0" w:color="auto"/>
                        <w:left w:val="none" w:sz="0" w:space="0" w:color="auto"/>
                        <w:bottom w:val="none" w:sz="0" w:space="0" w:color="auto"/>
                        <w:right w:val="none" w:sz="0" w:space="0" w:color="auto"/>
                      </w:divBdr>
                    </w:div>
                  </w:divsChild>
                </w:div>
                <w:div w:id="581835534">
                  <w:marLeft w:val="0"/>
                  <w:marRight w:val="0"/>
                  <w:marTop w:val="0"/>
                  <w:marBottom w:val="0"/>
                  <w:divBdr>
                    <w:top w:val="none" w:sz="0" w:space="0" w:color="auto"/>
                    <w:left w:val="none" w:sz="0" w:space="0" w:color="auto"/>
                    <w:bottom w:val="none" w:sz="0" w:space="0" w:color="auto"/>
                    <w:right w:val="none" w:sz="0" w:space="0" w:color="auto"/>
                  </w:divBdr>
                  <w:divsChild>
                    <w:div w:id="287514780">
                      <w:marLeft w:val="0"/>
                      <w:marRight w:val="0"/>
                      <w:marTop w:val="0"/>
                      <w:marBottom w:val="0"/>
                      <w:divBdr>
                        <w:top w:val="none" w:sz="0" w:space="0" w:color="auto"/>
                        <w:left w:val="none" w:sz="0" w:space="0" w:color="auto"/>
                        <w:bottom w:val="none" w:sz="0" w:space="0" w:color="auto"/>
                        <w:right w:val="none" w:sz="0" w:space="0" w:color="auto"/>
                      </w:divBdr>
                    </w:div>
                  </w:divsChild>
                </w:div>
                <w:div w:id="1338382610">
                  <w:marLeft w:val="0"/>
                  <w:marRight w:val="0"/>
                  <w:marTop w:val="0"/>
                  <w:marBottom w:val="0"/>
                  <w:divBdr>
                    <w:top w:val="none" w:sz="0" w:space="0" w:color="auto"/>
                    <w:left w:val="none" w:sz="0" w:space="0" w:color="auto"/>
                    <w:bottom w:val="none" w:sz="0" w:space="0" w:color="auto"/>
                    <w:right w:val="none" w:sz="0" w:space="0" w:color="auto"/>
                  </w:divBdr>
                  <w:divsChild>
                    <w:div w:id="173010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17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ee.fr/fr/information/3539086" TargetMode="External"/><Relationship Id="rId21" Type="http://schemas.openxmlformats.org/officeDocument/2006/relationships/hyperlink" Target="https://www.cnil.fr/fr/reglement-europeen-protection-donnees/chapitre4#Article35" TargetMode="External"/><Relationship Id="rId42" Type="http://schemas.openxmlformats.org/officeDocument/2006/relationships/hyperlink" Target="https://www.legifrance.gouv.fr/codes/article_lc/LEGIARTI000049715085" TargetMode="External"/><Relationship Id="rId63" Type="http://schemas.openxmlformats.org/officeDocument/2006/relationships/hyperlink" Target="https://www.service-public.gouv.fr/particuliers/vosdroits/R55153" TargetMode="External"/><Relationship Id="rId84" Type="http://schemas.openxmlformats.org/officeDocument/2006/relationships/hyperlink" Target="https://www.legifrance.gouv.fr/codes/section_lc/LEGITEXT000006070239/LEGISCTA000006164051/" TargetMode="External"/><Relationship Id="rId138" Type="http://schemas.openxmlformats.org/officeDocument/2006/relationships/hyperlink" Target="https://www.legifrance.gouv.fr/eli/decret/2018/5/14/INTA1801343D/jo/texte/fr" TargetMode="External"/><Relationship Id="rId159" Type="http://schemas.openxmlformats.org/officeDocument/2006/relationships/image" Target="media/image5.png"/><Relationship Id="rId107" Type="http://schemas.openxmlformats.org/officeDocument/2006/relationships/hyperlink" Target="https://www.insee.fr/fr/information/3539086" TargetMode="External"/><Relationship Id="rId11" Type="http://schemas.openxmlformats.org/officeDocument/2006/relationships/hyperlink" Target="http://www.electoral.fr/?page_id=24" TargetMode="External"/><Relationship Id="rId32" Type="http://schemas.openxmlformats.org/officeDocument/2006/relationships/hyperlink" Target="https://www.legifrance.gouv.fr/affichCodeArticle.do?idArticle=LEGIARTI000036913954&amp;cidTexte=LEGITEXT000006070239&amp;dateTexte=20190101" TargetMode="External"/><Relationship Id="rId53" Type="http://schemas.openxmlformats.org/officeDocument/2006/relationships/hyperlink" Target="https://www.service-public.fr/particuliers/vosdroits/F37844" TargetMode="External"/><Relationship Id="rId74" Type="http://schemas.openxmlformats.org/officeDocument/2006/relationships/hyperlink" Target="https://www.service-public.gouv.fr/particuliers/actualites/A18395" TargetMode="External"/><Relationship Id="rId128" Type="http://schemas.openxmlformats.org/officeDocument/2006/relationships/hyperlink" Target="https://www.insee.fr/fr/statistiques/fichier/3539086/REU_fiche_4.pdf" TargetMode="External"/><Relationship Id="rId149" Type="http://schemas.openxmlformats.org/officeDocument/2006/relationships/hyperlink" Target="https://www.service-public.fr/particuliers/vosdroits/R16396" TargetMode="External"/><Relationship Id="rId5" Type="http://schemas.openxmlformats.org/officeDocument/2006/relationships/image" Target="media/image1.emf"/><Relationship Id="rId95" Type="http://schemas.openxmlformats.org/officeDocument/2006/relationships/hyperlink" Target="https://www.service-public.fr/particuliers/vosdroits/F1965" TargetMode="External"/><Relationship Id="rId160" Type="http://schemas.openxmlformats.org/officeDocument/2006/relationships/hyperlink" Target="https://www.elections.interieur.gouv.fr/comprendre-elections/comment-je-vote/francais-de-letranger-comment-votent-ils" TargetMode="External"/><Relationship Id="rId22" Type="http://schemas.openxmlformats.org/officeDocument/2006/relationships/hyperlink" Target="https://www.legifrance.gouv.fr/affichJuriAdmin.do?idTexte=CETATEXT000033551448" TargetMode="External"/><Relationship Id="rId43" Type="http://schemas.openxmlformats.org/officeDocument/2006/relationships/hyperlink" Target="https://www.legifrance.gouv.fr/codes/article_lc/LEGIARTI000027572205" TargetMode="External"/><Relationship Id="rId64" Type="http://schemas.openxmlformats.org/officeDocument/2006/relationships/hyperlink" Target="https://www.service-public.gouv.fr/particuliers/vosdroits/R55504" TargetMode="External"/><Relationship Id="rId118" Type="http://schemas.openxmlformats.org/officeDocument/2006/relationships/hyperlink" Target="https://www.insee.fr/fr/information/3539086" TargetMode="External"/><Relationship Id="rId139" Type="http://schemas.openxmlformats.org/officeDocument/2006/relationships/hyperlink" Target="https://www.legifrance.gouv.fr/eli/decret/2018/5/9/2018-343/jo/texte" TargetMode="External"/><Relationship Id="rId85" Type="http://schemas.openxmlformats.org/officeDocument/2006/relationships/hyperlink" Target="https://www.legifrance.gouv.fr/codes/section_lc/LEGITEXT000006070239/LEGISCTA000006164053/" TargetMode="External"/><Relationship Id="rId150" Type="http://schemas.openxmlformats.org/officeDocument/2006/relationships/hyperlink" Target="https://www.service-public.fr/particuliers/vosdroits/R16396" TargetMode="External"/><Relationship Id="rId12" Type="http://schemas.openxmlformats.org/officeDocument/2006/relationships/hyperlink" Target="https://www.cnil.fr/fr/la-liste-electorale" TargetMode="External"/><Relationship Id="rId17" Type="http://schemas.openxmlformats.org/officeDocument/2006/relationships/hyperlink" Target="https://www.cnil.fr/fr/reglement-europeen-protection-donnees/chapitre3" TargetMode="External"/><Relationship Id="rId33" Type="http://schemas.openxmlformats.org/officeDocument/2006/relationships/hyperlink" Target="https://www.cnil.fr/fr/les-sanctions-penales" TargetMode="External"/><Relationship Id="rId38" Type="http://schemas.openxmlformats.org/officeDocument/2006/relationships/hyperlink" Target="https://www.cnil.fr/fr/les-droits-des-electeurs" TargetMode="External"/><Relationship Id="rId59" Type="http://schemas.openxmlformats.org/officeDocument/2006/relationships/hyperlink" Target="https://www.service-public.gouv.fr/particuliers/vosdroits/R16024" TargetMode="External"/><Relationship Id="rId103" Type="http://schemas.openxmlformats.org/officeDocument/2006/relationships/hyperlink" Target="https://www.service-public.fr/particuliers/vosdroits/F1937" TargetMode="External"/><Relationship Id="rId108" Type="http://schemas.openxmlformats.org/officeDocument/2006/relationships/hyperlink" Target="https://service-public.nc/particuliers/papiers-citoyennete/elections/inscription-sur-les-listes-electorales" TargetMode="External"/><Relationship Id="rId124" Type="http://schemas.openxmlformats.org/officeDocument/2006/relationships/hyperlink" Target="https://doc.repertoire-electoral.insee.fr/" TargetMode="External"/><Relationship Id="rId129" Type="http://schemas.openxmlformats.org/officeDocument/2006/relationships/hyperlink" Target="https://www.insee.fr/fr/statistiques/fichier/3539086/REU_fiche_5.pdf" TargetMode="External"/><Relationship Id="rId54" Type="http://schemas.openxmlformats.org/officeDocument/2006/relationships/hyperlink" Target="https://www.service-public.fr/particuliers/vosdroits/F15748" TargetMode="External"/><Relationship Id="rId70" Type="http://schemas.openxmlformats.org/officeDocument/2006/relationships/hyperlink" Target="https://www.service-public.gouv.fr/particuliers/vosdroits/R39695" TargetMode="External"/><Relationship Id="rId75" Type="http://schemas.openxmlformats.org/officeDocument/2006/relationships/hyperlink" Target="https://www.service-public.gouv.fr/particuliers/actualites/A18778" TargetMode="External"/><Relationship Id="rId91" Type="http://schemas.openxmlformats.org/officeDocument/2006/relationships/hyperlink" Target="https://www.legifrance.gouv.fr/download/pdf/circ?id=44101" TargetMode="External"/><Relationship Id="rId96" Type="http://schemas.openxmlformats.org/officeDocument/2006/relationships/hyperlink" Target="https://www.service-public.fr/particuliers/vosdroits/F34780" TargetMode="External"/><Relationship Id="rId140" Type="http://schemas.openxmlformats.org/officeDocument/2006/relationships/hyperlink" Target="http://circulaires.legifrance.gouv.fr/index.php?action=afficherCirculaire&amp;hit=1&amp;r=44101" TargetMode="External"/><Relationship Id="rId145" Type="http://schemas.openxmlformats.org/officeDocument/2006/relationships/hyperlink" Target="http://circulaires.legifrance.gouv.fr/index.php?action=afficherCirculaire&amp;hit=1&amp;r=44101" TargetMode="External"/><Relationship Id="rId161" Type="http://schemas.openxmlformats.org/officeDocument/2006/relationships/image" Target="media/image6.png"/><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tephane.cottin@gmail.com" TargetMode="External"/><Relationship Id="rId23" Type="http://schemas.openxmlformats.org/officeDocument/2006/relationships/hyperlink" Target="https://www.legifrance.gouv.fr/affichCodeArticle.do?idArticle=LEGIARTI000033218942&amp;cidTexte=LEGITEXT000031366350&amp;dateTexte=20161009" TargetMode="External"/><Relationship Id="rId28" Type="http://schemas.openxmlformats.org/officeDocument/2006/relationships/hyperlink" Target="http://circulaires.legifrance.gouv.fr/pdf/2018/11/cir_44101.pdf" TargetMode="External"/><Relationship Id="rId49" Type="http://schemas.openxmlformats.org/officeDocument/2006/relationships/hyperlink" Target="https://www.service-public.fr/particuliers/vosdroits/F1367" TargetMode="External"/><Relationship Id="rId114" Type="http://schemas.openxmlformats.org/officeDocument/2006/relationships/hyperlink" Target="https://www.insee.fr/fr/information/3539086" TargetMode="External"/><Relationship Id="rId119" Type="http://schemas.openxmlformats.org/officeDocument/2006/relationships/hyperlink" Target="https://www.insee.fr/fr/information/3539086" TargetMode="External"/><Relationship Id="rId44" Type="http://schemas.openxmlformats.org/officeDocument/2006/relationships/hyperlink" Target="https://www.cnil.fr/fr/communication-politique" TargetMode="External"/><Relationship Id="rId60" Type="http://schemas.openxmlformats.org/officeDocument/2006/relationships/hyperlink" Target="https://www.service-public.gouv.fr/particuliers/vosdroits/R55236" TargetMode="External"/><Relationship Id="rId65" Type="http://schemas.openxmlformats.org/officeDocument/2006/relationships/hyperlink" Target="https://www.service-public.gouv.fr/particuliers/vosdroits/R63206" TargetMode="External"/><Relationship Id="rId81" Type="http://schemas.openxmlformats.org/officeDocument/2006/relationships/hyperlink" Target="https://www.service-public.gouv.fr/particuliers/vosdroits/F1227" TargetMode="External"/><Relationship Id="rId86" Type="http://schemas.openxmlformats.org/officeDocument/2006/relationships/hyperlink" Target="https://www.legifrance.gouv.fr/codes/id/LEGISCTA000006164077/" TargetMode="External"/><Relationship Id="rId130" Type="http://schemas.openxmlformats.org/officeDocument/2006/relationships/hyperlink" Target="https://www.insee.fr/fr/statistiques/fichier/3539086/REU_fiche_6.pdf" TargetMode="External"/><Relationship Id="rId135" Type="http://schemas.openxmlformats.org/officeDocument/2006/relationships/hyperlink" Target="https://www.legifrance.gouv.fr/eli/loi/2016/8/1/2016-1048/jo/texte" TargetMode="External"/><Relationship Id="rId151" Type="http://schemas.openxmlformats.org/officeDocument/2006/relationships/hyperlink" Target="https://www.service-public.fr/particuliers/vosdroits/R16396" TargetMode="External"/><Relationship Id="rId156" Type="http://schemas.openxmlformats.org/officeDocument/2006/relationships/hyperlink" Target="https://www.elections.interieur.gouv.fr/comprendre-elections/comment-je-vote/vote-par-procuration" TargetMode="External"/><Relationship Id="rId13" Type="http://schemas.openxmlformats.org/officeDocument/2006/relationships/hyperlink" Target="https://www.insee.fr/fr/information/3539086" TargetMode="External"/><Relationship Id="rId18" Type="http://schemas.openxmlformats.org/officeDocument/2006/relationships/hyperlink" Target="https://www.cnil.fr/fr/reglement-europeen-protection-donnees/chapitre3#Article14" TargetMode="External"/><Relationship Id="rId39" Type="http://schemas.openxmlformats.org/officeDocument/2006/relationships/hyperlink" Target="https://eur-lex.europa.eu/legal-content/fr/ALL/?uri=CELEX%3A32024R0900" TargetMode="External"/><Relationship Id="rId109" Type="http://schemas.openxmlformats.org/officeDocument/2006/relationships/hyperlink" Target="https://www.insee.fr/fr/information/3539086" TargetMode="External"/><Relationship Id="rId34" Type="http://schemas.openxmlformats.org/officeDocument/2006/relationships/hyperlink" Target="https://www.cnil.fr/fr/les-droits-des-electeurs" TargetMode="External"/><Relationship Id="rId50" Type="http://schemas.openxmlformats.org/officeDocument/2006/relationships/hyperlink" Target="https://www.service-public.fr/particuliers/vosdroits/F1963" TargetMode="External"/><Relationship Id="rId55" Type="http://schemas.openxmlformats.org/officeDocument/2006/relationships/hyperlink" Target="https://www.service-public.fr/particuliers/vosdroits/F34809" TargetMode="External"/><Relationship Id="rId76" Type="http://schemas.openxmlformats.org/officeDocument/2006/relationships/hyperlink" Target="https://www.service-public.gouv.fr/particuliers/actualites/A15478" TargetMode="External"/><Relationship Id="rId97" Type="http://schemas.openxmlformats.org/officeDocument/2006/relationships/hyperlink" Target="https://www.service-public.fr/particuliers/vosdroits/F34779" TargetMode="External"/><Relationship Id="rId104" Type="http://schemas.openxmlformats.org/officeDocument/2006/relationships/hyperlink" Target="https://www.service-public.fr/particuliers/vosdroits/F1962" TargetMode="External"/><Relationship Id="rId120" Type="http://schemas.openxmlformats.org/officeDocument/2006/relationships/hyperlink" Target="https://www.insee.fr/fr/information/3539086" TargetMode="External"/><Relationship Id="rId125" Type="http://schemas.openxmlformats.org/officeDocument/2006/relationships/hyperlink" Target="https://www.insee.fr/fr/statistiques/fichier/3539086/REU_fiche_1.pdf" TargetMode="External"/><Relationship Id="rId141" Type="http://schemas.openxmlformats.org/officeDocument/2006/relationships/hyperlink" Target="mailto:contact-rgpd@insee.fr" TargetMode="External"/><Relationship Id="rId146" Type="http://schemas.openxmlformats.org/officeDocument/2006/relationships/hyperlink" Target="http://circulaires.legifrance.gouv.fr/pdf/2018/11/cir_44101.pdf" TargetMode="External"/><Relationship Id="rId7" Type="http://schemas.openxmlformats.org/officeDocument/2006/relationships/hyperlink" Target="http://www.electoral.fr" TargetMode="External"/><Relationship Id="rId71" Type="http://schemas.openxmlformats.org/officeDocument/2006/relationships/hyperlink" Target="https://www.service-public.gouv.fr/particuliers/vosdroits/R61220" TargetMode="External"/><Relationship Id="rId92" Type="http://schemas.openxmlformats.org/officeDocument/2006/relationships/hyperlink" Target="https://www.service-public.fr/particuliers/vosdroits/F1939" TargetMode="External"/><Relationship Id="rId162" Type="http://schemas.openxmlformats.org/officeDocument/2006/relationships/hyperlink" Target="https://www.elections.interieur.gouv.fr/comprendre-elections/comment-je-vote/ressortissants-de-lunion-europeenne-comment-votent-ils" TargetMode="External"/><Relationship Id="rId2" Type="http://schemas.openxmlformats.org/officeDocument/2006/relationships/styles" Target="styles.xml"/><Relationship Id="rId29" Type="http://schemas.openxmlformats.org/officeDocument/2006/relationships/hyperlink" Target="https://www.legifrance.gouv.fr/affichTexte.do?cidTexte=JORFTEXT000039248939&amp;categorieLien=id" TargetMode="External"/><Relationship Id="rId24" Type="http://schemas.openxmlformats.org/officeDocument/2006/relationships/hyperlink" Target="https://www.legifrance.gouv.fr/affichCodeArticle.do?idArticle=LEGIARTI000032965119&amp;cidTexte=LEGITEXT000006070239&amp;dateTexte=20190101" TargetMode="External"/><Relationship Id="rId40" Type="http://schemas.openxmlformats.org/officeDocument/2006/relationships/hyperlink" Target="https://eur-lex.europa.eu/legal-content/FR/TXT/?uri=OJ%3AC_202505514" TargetMode="External"/><Relationship Id="rId45" Type="http://schemas.openxmlformats.org/officeDocument/2006/relationships/hyperlink" Target="https://www.cnil.fr/fr/les-droits-des-electeurs" TargetMode="External"/><Relationship Id="rId66" Type="http://schemas.openxmlformats.org/officeDocument/2006/relationships/hyperlink" Target="https://www.service-public.gouv.fr/particuliers/vosdroits/R68754" TargetMode="External"/><Relationship Id="rId87" Type="http://schemas.openxmlformats.org/officeDocument/2006/relationships/hyperlink" Target="https://www.legifrance.gouv.fr/codes/id/LEGISCTA000006164052/" TargetMode="External"/><Relationship Id="rId110" Type="http://schemas.openxmlformats.org/officeDocument/2006/relationships/hyperlink" Target="https://www.insee.fr/fr/information/3539086" TargetMode="External"/><Relationship Id="rId115" Type="http://schemas.openxmlformats.org/officeDocument/2006/relationships/hyperlink" Target="https://www.insee.fr/fr/information/3539086" TargetMode="External"/><Relationship Id="rId131" Type="http://schemas.openxmlformats.org/officeDocument/2006/relationships/hyperlink" Target="https://www.insee.fr/fr/statistiques/fichier/3539086/Depliant_reforme_des_procurations.pdf" TargetMode="External"/><Relationship Id="rId136" Type="http://schemas.openxmlformats.org/officeDocument/2006/relationships/hyperlink" Target="https://www.legifrance.gouv.fr/eli/loi/2016/8/1/2016-1047/jo/texte" TargetMode="External"/><Relationship Id="rId157" Type="http://schemas.openxmlformats.org/officeDocument/2006/relationships/image" Target="media/image4.png"/><Relationship Id="rId61" Type="http://schemas.openxmlformats.org/officeDocument/2006/relationships/hyperlink" Target="https://www.service-public.gouv.fr/particuliers/vosdroits/R47719" TargetMode="External"/><Relationship Id="rId82" Type="http://schemas.openxmlformats.org/officeDocument/2006/relationships/hyperlink" Target="https://www.service-public.gouv.fr/particuliers/vosdroits/F2120" TargetMode="External"/><Relationship Id="rId152" Type="http://schemas.openxmlformats.org/officeDocument/2006/relationships/hyperlink" Target="https://www.service-public.fr/simulateur/calcul/DeclarationInscriptionEuropeen" TargetMode="External"/><Relationship Id="rId19" Type="http://schemas.openxmlformats.org/officeDocument/2006/relationships/image" Target="media/image2.png"/><Relationship Id="rId14" Type="http://schemas.openxmlformats.org/officeDocument/2006/relationships/hyperlink" Target="https://www.interieur.gouv.fr/Elections/Comment-voter" TargetMode="External"/><Relationship Id="rId30" Type="http://schemas.openxmlformats.org/officeDocument/2006/relationships/hyperlink" Target="https://www.legifrance.gouv.fr/affichCodeArticle.do?idArticle=LEGIARTI000032964795&amp;cidTexte=LEGITEXT000006070239&amp;dateTexte=20190101" TargetMode="External"/><Relationship Id="rId35" Type="http://schemas.openxmlformats.org/officeDocument/2006/relationships/hyperlink" Target="https://www.cnil.fr/fr/listes-des-traitements-pour-lesquels-une-aipd-est-requise-ou-non" TargetMode="External"/><Relationship Id="rId56" Type="http://schemas.openxmlformats.org/officeDocument/2006/relationships/hyperlink" Target="https://www.service-public.fr/particuliers/vosdroits/F34687" TargetMode="External"/><Relationship Id="rId77" Type="http://schemas.openxmlformats.org/officeDocument/2006/relationships/hyperlink" Target="https://www.service-public.gouv.fr/particuliers/actualites/A18658" TargetMode="External"/><Relationship Id="rId100" Type="http://schemas.openxmlformats.org/officeDocument/2006/relationships/hyperlink" Target="https://www.service-public.fr/particuliers/vosdroits/F1372" TargetMode="External"/><Relationship Id="rId105" Type="http://schemas.openxmlformats.org/officeDocument/2006/relationships/hyperlink" Target="https://www.service-public.fr/particuliers/vosdroits/F33307" TargetMode="External"/><Relationship Id="rId126" Type="http://schemas.openxmlformats.org/officeDocument/2006/relationships/hyperlink" Target="https://www.insee.fr/fr/statistiques/fichier/3539086/REU_fiche_2.pdf" TargetMode="External"/><Relationship Id="rId147" Type="http://schemas.openxmlformats.org/officeDocument/2006/relationships/hyperlink" Target="https://www.elections.interieur.gouv.fr/comprendre-elections/comment-je-vote" TargetMode="External"/><Relationship Id="rId8" Type="http://schemas.openxmlformats.org/officeDocument/2006/relationships/hyperlink" Target="http://www.electoral.fr/" TargetMode="External"/><Relationship Id="rId51" Type="http://schemas.openxmlformats.org/officeDocument/2006/relationships/hyperlink" Target="https://www.service-public.fr/particuliers/vosdroits/F34779" TargetMode="External"/><Relationship Id="rId72" Type="http://schemas.openxmlformats.org/officeDocument/2006/relationships/hyperlink" Target="https://www.service-public.gouv.fr/particuliers/actualites/A17429" TargetMode="External"/><Relationship Id="rId93" Type="http://schemas.openxmlformats.org/officeDocument/2006/relationships/hyperlink" Target="https://www.service-public.fr/particuliers/vosdroits/F34687" TargetMode="External"/><Relationship Id="rId98" Type="http://schemas.openxmlformats.org/officeDocument/2006/relationships/hyperlink" Target="https://www.service-public.fr/particuliers/vosdroits/F1227" TargetMode="External"/><Relationship Id="rId121" Type="http://schemas.openxmlformats.org/officeDocument/2006/relationships/hyperlink" Target="https://www.insee.fr/fr/information/3539086" TargetMode="External"/><Relationship Id="rId142" Type="http://schemas.openxmlformats.org/officeDocument/2006/relationships/hyperlink" Target="https://www.insee.fr/fr/statistiques/fichier/3539086/Rapport_publiable_REU.pdf" TargetMode="External"/><Relationship Id="rId163" Type="http://schemas.openxmlformats.org/officeDocument/2006/relationships/image" Target="media/image7.png"/><Relationship Id="rId3" Type="http://schemas.openxmlformats.org/officeDocument/2006/relationships/settings" Target="settings.xml"/><Relationship Id="rId25" Type="http://schemas.openxmlformats.org/officeDocument/2006/relationships/hyperlink" Target="https://www.legifrance.gouv.fr/affichTexte.do?cidTexte=JORFTEXT000032958104&amp;categorieLien=id" TargetMode="External"/><Relationship Id="rId46" Type="http://schemas.openxmlformats.org/officeDocument/2006/relationships/hyperlink" Target="https://www.cnil.fr/fr/respecter-les-droits-des-electeurs-sur-leurs-donnees-personnelles" TargetMode="External"/><Relationship Id="rId67" Type="http://schemas.openxmlformats.org/officeDocument/2006/relationships/hyperlink" Target="https://www.service-public.gouv.fr/particuliers/vosdroits/R47720" TargetMode="External"/><Relationship Id="rId116" Type="http://schemas.openxmlformats.org/officeDocument/2006/relationships/hyperlink" Target="https://www.insee.fr/fr/information/3539086" TargetMode="External"/><Relationship Id="rId137" Type="http://schemas.openxmlformats.org/officeDocument/2006/relationships/hyperlink" Target="https://www.legifrance.gouv.fr/eli/loi/2016/8/1/2016-1046/jo/texte" TargetMode="External"/><Relationship Id="rId158" Type="http://schemas.openxmlformats.org/officeDocument/2006/relationships/hyperlink" Target="https://www.elections.interieur.gouv.fr/comprendre-elections/comment-je-vote/vote-des-personnes-en-situation-de-handicap-laccessibilite-des" TargetMode="External"/><Relationship Id="rId20" Type="http://schemas.openxmlformats.org/officeDocument/2006/relationships/hyperlink" Target="https://www.cnil.fr/fr/reglement-europeen-protection-donnees/chapitre4" TargetMode="External"/><Relationship Id="rId41" Type="http://schemas.openxmlformats.org/officeDocument/2006/relationships/hyperlink" Target="https://www.legifrance.gouv.fr/jorf/id/JORFTEXT000036896646" TargetMode="External"/><Relationship Id="rId62" Type="http://schemas.openxmlformats.org/officeDocument/2006/relationships/hyperlink" Target="https://www.service-public.gouv.fr/particuliers/vosdroits/R16396" TargetMode="External"/><Relationship Id="rId83" Type="http://schemas.openxmlformats.org/officeDocument/2006/relationships/hyperlink" Target="https://www.service-public.gouv.fr/particuliers/vosdroits/F1961" TargetMode="External"/><Relationship Id="rId88" Type="http://schemas.openxmlformats.org/officeDocument/2006/relationships/hyperlink" Target="https://www.legifrance.gouv.fr/loda/id/JORFTEXT000037627369/" TargetMode="External"/><Relationship Id="rId111" Type="http://schemas.openxmlformats.org/officeDocument/2006/relationships/hyperlink" Target="https://www.insee.fr/fr/information/3539086" TargetMode="External"/><Relationship Id="rId132" Type="http://schemas.openxmlformats.org/officeDocument/2006/relationships/hyperlink" Target="https://www.insee.fr/fr/statistiques/fichier/3539086/Les_procurations_dans_le_REU.pdf" TargetMode="External"/><Relationship Id="rId153" Type="http://schemas.openxmlformats.org/officeDocument/2006/relationships/hyperlink" Target="https://www.service-public.fr/particuliers/vosdroits/R16024" TargetMode="External"/><Relationship Id="rId15" Type="http://schemas.openxmlformats.org/officeDocument/2006/relationships/hyperlink" Target="https://www.cnil.fr/fr/la-liste-electorale" TargetMode="External"/><Relationship Id="rId36" Type="http://schemas.openxmlformats.org/officeDocument/2006/relationships/hyperlink" Target="https://www.cnil.fr/fr/lutilisation-de-listes-delecteurs-pour-la-communication-politique" TargetMode="External"/><Relationship Id="rId57" Type="http://schemas.openxmlformats.org/officeDocument/2006/relationships/hyperlink" Target="https://www.service-public.fr/particuliers/vosdroits/F1937" TargetMode="External"/><Relationship Id="rId106" Type="http://schemas.openxmlformats.org/officeDocument/2006/relationships/hyperlink" Target="https://www.service-public.fr/particuliers/vosdroits/F16904" TargetMode="External"/><Relationship Id="rId127" Type="http://schemas.openxmlformats.org/officeDocument/2006/relationships/hyperlink" Target="https://www.insee.fr/fr/statistiques/fichier/3539086/REU_fiche_3.pdf" TargetMode="External"/><Relationship Id="rId10" Type="http://schemas.openxmlformats.org/officeDocument/2006/relationships/hyperlink" Target="https://www.scoop.it/topic/droit-electoral" TargetMode="External"/><Relationship Id="rId31" Type="http://schemas.openxmlformats.org/officeDocument/2006/relationships/hyperlink" Target="https://www.legifrance.gouv.fr/affichCodeArticle.do?cidTexte=LEGITEXT000006070239&amp;idArticle=LEGIARTI000006353075&amp;dateTexte=&amp;categorieLien=cid" TargetMode="External"/><Relationship Id="rId52" Type="http://schemas.openxmlformats.org/officeDocument/2006/relationships/hyperlink" Target="https://www.service-public.fr/particuliers/vosdroits/F32888" TargetMode="External"/><Relationship Id="rId73" Type="http://schemas.openxmlformats.org/officeDocument/2006/relationships/hyperlink" Target="https://www.service-public.gouv.fr/particuliers/actualites/A15421" TargetMode="External"/><Relationship Id="rId78" Type="http://schemas.openxmlformats.org/officeDocument/2006/relationships/hyperlink" Target="https://www.service-public.gouv.fr/particuliers/actualites/A18438" TargetMode="External"/><Relationship Id="rId94" Type="http://schemas.openxmlformats.org/officeDocument/2006/relationships/hyperlink" Target="https://www.service-public.fr/particuliers/vosdroits/F15748" TargetMode="External"/><Relationship Id="rId99" Type="http://schemas.openxmlformats.org/officeDocument/2006/relationships/hyperlink" Target="https://www.service-public.fr/particuliers/vosdroits/F34240" TargetMode="External"/><Relationship Id="rId101" Type="http://schemas.openxmlformats.org/officeDocument/2006/relationships/hyperlink" Target="https://www.service-public.fr/particuliers/vosdroits/F1961" TargetMode="External"/><Relationship Id="rId122" Type="http://schemas.openxmlformats.org/officeDocument/2006/relationships/hyperlink" Target="https://www.insee.fr/fr/information/1302169" TargetMode="External"/><Relationship Id="rId143" Type="http://schemas.openxmlformats.org/officeDocument/2006/relationships/hyperlink" Target="https://blog.insee.fr/a-vote-a-chaque-bureau-de-vote-ses-electeurs/" TargetMode="External"/><Relationship Id="rId148" Type="http://schemas.openxmlformats.org/officeDocument/2006/relationships/hyperlink" Target="https://www.elections.interieur.gouv.fr/mes-demarches/je-minscris-sur-listes-electorales" TargetMode="External"/><Relationship Id="rId164" Type="http://schemas.openxmlformats.org/officeDocument/2006/relationships/hyperlink" Target="https://www.elections.interieur.gouv.fr/comprendre-elections/comment-je-vote/bureaux-de-vote" TargetMode="External"/><Relationship Id="rId4" Type="http://schemas.openxmlformats.org/officeDocument/2006/relationships/webSettings" Target="webSettings.xml"/><Relationship Id="rId9" Type="http://schemas.openxmlformats.org/officeDocument/2006/relationships/hyperlink" Target="https://twitter.com/droitelectoral" TargetMode="External"/><Relationship Id="rId26" Type="http://schemas.openxmlformats.org/officeDocument/2006/relationships/hyperlink" Target="https://www.legifrance.gouv.fr/eli/decret/2018/5/9/2018-343/jo/texte" TargetMode="External"/><Relationship Id="rId47" Type="http://schemas.openxmlformats.org/officeDocument/2006/relationships/hyperlink" Target="https://www.cnil.fr/fr/elections-et-communication-politique-la-cnil-publie-6-fiches-pratiques" TargetMode="External"/><Relationship Id="rId68" Type="http://schemas.openxmlformats.org/officeDocument/2006/relationships/hyperlink" Target="https://www.service-public.gouv.fr/particuliers/vosdroits/R53865" TargetMode="External"/><Relationship Id="rId89" Type="http://schemas.openxmlformats.org/officeDocument/2006/relationships/hyperlink" Target="http://www.senat.fr/basile/visio.do?id=qSEQ130908232" TargetMode="External"/><Relationship Id="rId112" Type="http://schemas.openxmlformats.org/officeDocument/2006/relationships/hyperlink" Target="https://doc.repertoire-electoral.insee.fr/" TargetMode="External"/><Relationship Id="rId133" Type="http://schemas.openxmlformats.org/officeDocument/2006/relationships/hyperlink" Target="https://www.insee.fr/fr/statistiques/fichier/3539086/INTA2133508C_Instruction_reprise_stock_procurations_REU.pdf" TargetMode="External"/><Relationship Id="rId154" Type="http://schemas.openxmlformats.org/officeDocument/2006/relationships/hyperlink" Target="https://www.elections.interieur.gouv.fr/comprendre-elections/comment-je-vote/lelecteur-jour-du-vote" TargetMode="External"/><Relationship Id="rId16" Type="http://schemas.openxmlformats.org/officeDocument/2006/relationships/hyperlink" Target="https://www.cnil.fr/fr/lutilisation-de-listes-delecteurs-pour-la-communication-politique" TargetMode="External"/><Relationship Id="rId37" Type="http://schemas.openxmlformats.org/officeDocument/2006/relationships/hyperlink" Target="https://www.cnil.fr/fr/les-outils-de-communication-politique" TargetMode="External"/><Relationship Id="rId58" Type="http://schemas.openxmlformats.org/officeDocument/2006/relationships/hyperlink" Target="https://www.service-public.fr/particuliers/vosdroits/F1965" TargetMode="External"/><Relationship Id="rId79" Type="http://schemas.openxmlformats.org/officeDocument/2006/relationships/hyperlink" Target="https://www.service-public.fr/particuliers/vosdroits/F1367" TargetMode="External"/><Relationship Id="rId102" Type="http://schemas.openxmlformats.org/officeDocument/2006/relationships/hyperlink" Target="https://www.service-public.fr/particuliers/vosdroits/F34778" TargetMode="External"/><Relationship Id="rId123" Type="http://schemas.openxmlformats.org/officeDocument/2006/relationships/hyperlink" Target="https://doc.repertoire-electoral.insee.fr/" TargetMode="External"/><Relationship Id="rId144" Type="http://schemas.openxmlformats.org/officeDocument/2006/relationships/hyperlink" Target="http://circulaires.legifrance.gouv.fr/index.php?action=afficherCirculaire&amp;hit=1&amp;r=44101" TargetMode="External"/><Relationship Id="rId90" Type="http://schemas.openxmlformats.org/officeDocument/2006/relationships/hyperlink" Target="https://www.legifrance.gouv.fr/loda/id/LEGITEXT000006056678/" TargetMode="External"/><Relationship Id="rId165" Type="http://schemas.openxmlformats.org/officeDocument/2006/relationships/fontTable" Target="fontTable.xml"/><Relationship Id="rId27" Type="http://schemas.openxmlformats.org/officeDocument/2006/relationships/hyperlink" Target="https://www.legifrance.gouv.fr/affichCnil.do?id=CNILTEXT000036900563" TargetMode="External"/><Relationship Id="rId48" Type="http://schemas.openxmlformats.org/officeDocument/2006/relationships/hyperlink" Target="https://www.service-public.fr/particuliers/recherche?keyword=%C3%A9lections&amp;rubricFilter=fichePratique" TargetMode="External"/><Relationship Id="rId69" Type="http://schemas.openxmlformats.org/officeDocument/2006/relationships/hyperlink" Target="https://www.service-public.gouv.fr/particuliers/vosdroits/R59461" TargetMode="External"/><Relationship Id="rId113" Type="http://schemas.openxmlformats.org/officeDocument/2006/relationships/hyperlink" Target="https://www.insee.fr/fr/information/3539086" TargetMode="External"/><Relationship Id="rId134" Type="http://schemas.openxmlformats.org/officeDocument/2006/relationships/hyperlink" Target="https://www.data.gouv.fr/fr/datasets/bureaux-de-vote-et-adresses-de-leurs-electeurs/" TargetMode="External"/><Relationship Id="rId80" Type="http://schemas.openxmlformats.org/officeDocument/2006/relationships/hyperlink" Target="https://www.service-public.gouv.fr/particuliers/vosdroits/F1937" TargetMode="External"/><Relationship Id="rId155"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8707</Words>
  <Characters>47890</Characters>
  <Application>Microsoft Office Word</Application>
  <DocSecurity>0</DocSecurity>
  <Lines>399</Lines>
  <Paragraphs>112</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56485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Cottin Stephane</dc:creator>
  <cp:keywords/>
  <dc:description/>
  <cp:lastModifiedBy>Cottin Stéphane</cp:lastModifiedBy>
  <cp:revision>3</cp:revision>
  <cp:lastPrinted>2025-04-10T17:39:00Z</cp:lastPrinted>
  <dcterms:created xsi:type="dcterms:W3CDTF">2026-02-25T17:09:00Z</dcterms:created>
  <dcterms:modified xsi:type="dcterms:W3CDTF">2026-02-25T17:17:00Z</dcterms:modified>
</cp:coreProperties>
</file>